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092182" w:rsidTr="00092182">
        <w:trPr>
          <w:trHeight w:val="1870"/>
        </w:trPr>
        <w:tc>
          <w:tcPr>
            <w:tcW w:w="5103" w:type="dxa"/>
          </w:tcPr>
          <w:p w:rsidR="00092182" w:rsidRPr="00092182" w:rsidRDefault="00092182" w:rsidP="00092182">
            <w:pPr>
              <w:tabs>
                <w:tab w:val="left" w:pos="0"/>
              </w:tabs>
              <w:jc w:val="right"/>
              <w:rPr>
                <w:rFonts w:ascii="Times New Roman" w:hAnsi="Times New Roman" w:cs="Times New Roman"/>
                <w:sz w:val="28"/>
                <w:szCs w:val="28"/>
              </w:rPr>
            </w:pPr>
            <w:r w:rsidRPr="00092182">
              <w:rPr>
                <w:rFonts w:ascii="Times New Roman" w:hAnsi="Times New Roman" w:cs="Times New Roman"/>
                <w:sz w:val="28"/>
                <w:szCs w:val="28"/>
              </w:rPr>
              <w:tab/>
              <w:t>Утверждена</w:t>
            </w:r>
          </w:p>
          <w:p w:rsidR="00092182" w:rsidRPr="00092182" w:rsidRDefault="00092182" w:rsidP="00092182">
            <w:pPr>
              <w:tabs>
                <w:tab w:val="left" w:pos="620"/>
              </w:tabs>
              <w:jc w:val="right"/>
              <w:rPr>
                <w:rFonts w:ascii="Times New Roman" w:hAnsi="Times New Roman" w:cs="Times New Roman"/>
                <w:sz w:val="28"/>
                <w:szCs w:val="28"/>
              </w:rPr>
            </w:pPr>
            <w:r w:rsidRPr="00092182">
              <w:rPr>
                <w:rFonts w:ascii="Times New Roman" w:hAnsi="Times New Roman" w:cs="Times New Roman"/>
                <w:sz w:val="28"/>
                <w:szCs w:val="28"/>
              </w:rPr>
              <w:t xml:space="preserve">постановлением Администрации </w:t>
            </w:r>
            <w:proofErr w:type="spellStart"/>
            <w:r w:rsidRPr="00092182">
              <w:rPr>
                <w:rFonts w:ascii="Times New Roman" w:hAnsi="Times New Roman" w:cs="Times New Roman"/>
                <w:sz w:val="28"/>
                <w:szCs w:val="28"/>
              </w:rPr>
              <w:t>Тумановского</w:t>
            </w:r>
            <w:proofErr w:type="spellEnd"/>
            <w:r w:rsidRPr="00092182">
              <w:rPr>
                <w:rFonts w:ascii="Times New Roman" w:hAnsi="Times New Roman" w:cs="Times New Roman"/>
                <w:sz w:val="28"/>
                <w:szCs w:val="28"/>
              </w:rPr>
              <w:t xml:space="preserve"> сельского поселения Вяземского района Смоленской</w:t>
            </w:r>
            <w:r>
              <w:rPr>
                <w:rFonts w:ascii="Times New Roman" w:hAnsi="Times New Roman" w:cs="Times New Roman"/>
                <w:sz w:val="28"/>
                <w:szCs w:val="28"/>
              </w:rPr>
              <w:t xml:space="preserve"> о</w:t>
            </w:r>
            <w:r w:rsidRPr="00092182">
              <w:rPr>
                <w:rFonts w:ascii="Times New Roman" w:hAnsi="Times New Roman" w:cs="Times New Roman"/>
                <w:sz w:val="28"/>
                <w:szCs w:val="28"/>
              </w:rPr>
              <w:t>бласти</w:t>
            </w:r>
          </w:p>
          <w:p w:rsidR="00092182" w:rsidRPr="00092182" w:rsidRDefault="004C559B" w:rsidP="00092182">
            <w:pPr>
              <w:tabs>
                <w:tab w:val="left" w:pos="620"/>
              </w:tabs>
              <w:jc w:val="right"/>
              <w:rPr>
                <w:rFonts w:ascii="Times New Roman" w:hAnsi="Times New Roman" w:cs="Times New Roman"/>
                <w:sz w:val="28"/>
                <w:szCs w:val="28"/>
              </w:rPr>
            </w:pPr>
            <w:r>
              <w:rPr>
                <w:rFonts w:ascii="Times New Roman" w:hAnsi="Times New Roman" w:cs="Times New Roman"/>
                <w:sz w:val="28"/>
                <w:szCs w:val="28"/>
              </w:rPr>
              <w:t>от ____________ 2015</w:t>
            </w:r>
            <w:r w:rsidR="00092182" w:rsidRPr="00092182">
              <w:rPr>
                <w:rFonts w:ascii="Times New Roman" w:hAnsi="Times New Roman" w:cs="Times New Roman"/>
                <w:sz w:val="28"/>
                <w:szCs w:val="28"/>
              </w:rPr>
              <w:t xml:space="preserve"> № _____</w:t>
            </w:r>
          </w:p>
        </w:tc>
      </w:tr>
    </w:tbl>
    <w:p w:rsidR="00092182" w:rsidRDefault="00092182" w:rsidP="00092182">
      <w:pPr>
        <w:spacing w:after="0" w:line="240" w:lineRule="auto"/>
        <w:jc w:val="right"/>
        <w:rPr>
          <w:rFonts w:ascii="Times New Roman" w:hAnsi="Times New Roman" w:cs="Times New Roman"/>
          <w:sz w:val="24"/>
          <w:szCs w:val="24"/>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092182" w:rsidRDefault="00092182"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097CD4" w:rsidRPr="00092182" w:rsidRDefault="00092182" w:rsidP="00092182">
      <w:pPr>
        <w:spacing w:after="0" w:line="240" w:lineRule="auto"/>
        <w:jc w:val="center"/>
        <w:rPr>
          <w:rFonts w:ascii="Times New Roman" w:hAnsi="Times New Roman" w:cs="Times New Roman"/>
          <w:b/>
          <w:sz w:val="40"/>
          <w:szCs w:val="40"/>
        </w:rPr>
      </w:pPr>
      <w:r w:rsidRPr="00092182">
        <w:rPr>
          <w:rFonts w:ascii="Times New Roman" w:hAnsi="Times New Roman" w:cs="Times New Roman"/>
          <w:b/>
          <w:sz w:val="40"/>
          <w:szCs w:val="40"/>
        </w:rPr>
        <w:t xml:space="preserve"> </w:t>
      </w:r>
      <w:r w:rsidR="007B6523" w:rsidRPr="00092182">
        <w:rPr>
          <w:rFonts w:ascii="Times New Roman" w:hAnsi="Times New Roman" w:cs="Times New Roman"/>
          <w:b/>
          <w:sz w:val="40"/>
          <w:szCs w:val="40"/>
        </w:rPr>
        <w:t>ПРОГРАММА</w:t>
      </w:r>
    </w:p>
    <w:p w:rsidR="00092182" w:rsidRPr="00092182" w:rsidRDefault="00092182" w:rsidP="00092182">
      <w:pPr>
        <w:spacing w:after="0" w:line="240" w:lineRule="auto"/>
        <w:jc w:val="center"/>
        <w:rPr>
          <w:rFonts w:ascii="Times New Roman" w:hAnsi="Times New Roman" w:cs="Times New Roman"/>
          <w:b/>
          <w:sz w:val="40"/>
          <w:szCs w:val="40"/>
        </w:rPr>
      </w:pPr>
    </w:p>
    <w:p w:rsidR="00092182" w:rsidRDefault="00097CD4" w:rsidP="00092182">
      <w:pPr>
        <w:spacing w:after="0" w:line="240" w:lineRule="auto"/>
        <w:jc w:val="center"/>
        <w:rPr>
          <w:rFonts w:ascii="Times New Roman" w:eastAsia="Times New Roman" w:hAnsi="Times New Roman" w:cs="Times New Roman"/>
          <w:b/>
          <w:bCs/>
          <w:sz w:val="40"/>
          <w:szCs w:val="40"/>
          <w:lang w:eastAsia="ru-RU"/>
        </w:rPr>
      </w:pPr>
      <w:r w:rsidRPr="00092182">
        <w:rPr>
          <w:rFonts w:ascii="Times New Roman" w:hAnsi="Times New Roman" w:cs="Times New Roman"/>
          <w:b/>
          <w:sz w:val="40"/>
          <w:szCs w:val="40"/>
        </w:rPr>
        <w:t>«</w:t>
      </w:r>
      <w:r w:rsidRPr="00092182">
        <w:rPr>
          <w:rFonts w:ascii="Times New Roman" w:eastAsia="Times New Roman" w:hAnsi="Times New Roman" w:cs="Times New Roman"/>
          <w:b/>
          <w:bCs/>
          <w:sz w:val="40"/>
          <w:szCs w:val="40"/>
          <w:lang w:eastAsia="ru-RU"/>
        </w:rPr>
        <w:t xml:space="preserve">Обеспечение реализации полномочий </w:t>
      </w:r>
      <w:r w:rsidR="00092182" w:rsidRPr="00092182">
        <w:rPr>
          <w:rFonts w:ascii="Times New Roman" w:eastAsia="Times New Roman" w:hAnsi="Times New Roman" w:cs="Times New Roman"/>
          <w:b/>
          <w:bCs/>
          <w:sz w:val="40"/>
          <w:szCs w:val="40"/>
          <w:lang w:eastAsia="ru-RU"/>
        </w:rPr>
        <w:t>органов местного самоуправления</w:t>
      </w:r>
      <w:r w:rsidRPr="00092182">
        <w:rPr>
          <w:rFonts w:ascii="Times New Roman" w:eastAsia="Times New Roman" w:hAnsi="Times New Roman" w:cs="Times New Roman"/>
          <w:b/>
          <w:bCs/>
          <w:sz w:val="40"/>
          <w:szCs w:val="40"/>
          <w:lang w:eastAsia="ru-RU"/>
        </w:rPr>
        <w:t xml:space="preserve"> </w:t>
      </w:r>
    </w:p>
    <w:p w:rsidR="00092182" w:rsidRPr="00092182" w:rsidRDefault="00F643E6" w:rsidP="00092182">
      <w:pPr>
        <w:spacing w:after="0" w:line="240" w:lineRule="auto"/>
        <w:jc w:val="center"/>
        <w:rPr>
          <w:rFonts w:ascii="Times New Roman" w:eastAsia="Times New Roman" w:hAnsi="Times New Roman" w:cs="Times New Roman"/>
          <w:b/>
          <w:bCs/>
          <w:sz w:val="40"/>
          <w:szCs w:val="40"/>
          <w:lang w:eastAsia="ru-RU"/>
        </w:rPr>
      </w:pPr>
      <w:proofErr w:type="spellStart"/>
      <w:r w:rsidRPr="00092182">
        <w:rPr>
          <w:rFonts w:ascii="Times New Roman" w:eastAsia="Times New Roman" w:hAnsi="Times New Roman" w:cs="Times New Roman"/>
          <w:b/>
          <w:bCs/>
          <w:sz w:val="40"/>
          <w:szCs w:val="40"/>
          <w:lang w:eastAsia="ru-RU"/>
        </w:rPr>
        <w:t>Тумановского</w:t>
      </w:r>
      <w:proofErr w:type="spellEnd"/>
      <w:r w:rsidR="00097CD4" w:rsidRPr="00092182">
        <w:rPr>
          <w:rFonts w:ascii="Times New Roman" w:eastAsia="Times New Roman" w:hAnsi="Times New Roman" w:cs="Times New Roman"/>
          <w:b/>
          <w:bCs/>
          <w:sz w:val="40"/>
          <w:szCs w:val="40"/>
          <w:lang w:eastAsia="ru-RU"/>
        </w:rPr>
        <w:t xml:space="preserve"> сельского поселения </w:t>
      </w:r>
    </w:p>
    <w:p w:rsidR="00097CD4" w:rsidRPr="00092182" w:rsidRDefault="00097CD4" w:rsidP="00092182">
      <w:pPr>
        <w:spacing w:after="0" w:line="240" w:lineRule="auto"/>
        <w:jc w:val="center"/>
        <w:rPr>
          <w:rFonts w:ascii="Times New Roman" w:eastAsia="Times New Roman" w:hAnsi="Times New Roman" w:cs="Times New Roman"/>
          <w:b/>
          <w:color w:val="000000" w:themeColor="text1"/>
          <w:sz w:val="40"/>
          <w:szCs w:val="40"/>
          <w:lang w:eastAsia="ru-RU"/>
        </w:rPr>
      </w:pPr>
      <w:r w:rsidRPr="00092182">
        <w:rPr>
          <w:rFonts w:ascii="Times New Roman" w:eastAsia="Times New Roman" w:hAnsi="Times New Roman" w:cs="Times New Roman"/>
          <w:b/>
          <w:color w:val="000000" w:themeColor="text1"/>
          <w:sz w:val="40"/>
          <w:szCs w:val="40"/>
          <w:lang w:eastAsia="ru-RU"/>
        </w:rPr>
        <w:t xml:space="preserve">Вяземского района Смоленской области </w:t>
      </w:r>
    </w:p>
    <w:p w:rsidR="007B6523" w:rsidRPr="00092182" w:rsidRDefault="004C559B" w:rsidP="00092182">
      <w:pPr>
        <w:spacing w:after="0" w:line="240" w:lineRule="auto"/>
        <w:jc w:val="center"/>
        <w:rPr>
          <w:rFonts w:ascii="Tahoma" w:eastAsia="Times New Roman" w:hAnsi="Tahoma" w:cs="Tahoma"/>
          <w:b/>
          <w:color w:val="33556B"/>
          <w:sz w:val="40"/>
          <w:szCs w:val="40"/>
          <w:lang w:eastAsia="ru-RU"/>
        </w:rPr>
      </w:pPr>
      <w:r>
        <w:rPr>
          <w:rFonts w:ascii="Times New Roman" w:hAnsi="Times New Roman" w:cs="Times New Roman"/>
          <w:b/>
          <w:sz w:val="40"/>
          <w:szCs w:val="40"/>
        </w:rPr>
        <w:t>на 2016 год</w:t>
      </w:r>
      <w:r w:rsidR="00092182" w:rsidRPr="00092182">
        <w:rPr>
          <w:rFonts w:ascii="Times New Roman" w:hAnsi="Times New Roman" w:cs="Times New Roman"/>
          <w:b/>
          <w:sz w:val="40"/>
          <w:szCs w:val="40"/>
        </w:rPr>
        <w:t>»</w:t>
      </w: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село Туманово, Вяземский район, Смоленская область</w:t>
      </w:r>
    </w:p>
    <w:p w:rsidR="00092182" w:rsidRDefault="004C559B" w:rsidP="000921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2015</w:t>
      </w:r>
      <w:r w:rsidR="00092182">
        <w:rPr>
          <w:rFonts w:ascii="Times New Roman" w:hAnsi="Times New Roman" w:cs="Times New Roman"/>
          <w:b/>
          <w:sz w:val="28"/>
          <w:szCs w:val="28"/>
        </w:rPr>
        <w:t xml:space="preserve"> год</w:t>
      </w:r>
    </w:p>
    <w:p w:rsidR="00092182" w:rsidRPr="00092182" w:rsidRDefault="00092182" w:rsidP="00092182">
      <w:pPr>
        <w:spacing w:after="0" w:line="240" w:lineRule="auto"/>
        <w:jc w:val="center"/>
        <w:rPr>
          <w:rFonts w:ascii="Times New Roman" w:hAnsi="Times New Roman" w:cs="Times New Roman"/>
          <w:b/>
          <w:color w:val="000000"/>
          <w:sz w:val="28"/>
          <w:szCs w:val="28"/>
        </w:rPr>
      </w:pPr>
      <w:r w:rsidRPr="00092182">
        <w:rPr>
          <w:rFonts w:ascii="Times New Roman" w:hAnsi="Times New Roman" w:cs="Times New Roman"/>
          <w:b/>
          <w:sz w:val="28"/>
          <w:szCs w:val="28"/>
        </w:rPr>
        <w:lastRenderedPageBreak/>
        <w:t>ПАСПОРТ ПРОГРАММЫ</w:t>
      </w:r>
      <w:r w:rsidRPr="00092182">
        <w:rPr>
          <w:rFonts w:ascii="Times New Roman" w:hAnsi="Times New Roman" w:cs="Times New Roman"/>
          <w:b/>
          <w:color w:val="000000"/>
          <w:sz w:val="28"/>
          <w:szCs w:val="28"/>
        </w:rPr>
        <w:t> </w:t>
      </w:r>
    </w:p>
    <w:p w:rsidR="00092182" w:rsidRPr="00092182" w:rsidRDefault="00092182" w:rsidP="00092182">
      <w:pPr>
        <w:spacing w:after="0" w:line="240" w:lineRule="auto"/>
        <w:jc w:val="center"/>
        <w:rPr>
          <w:rFonts w:ascii="Times New Roman" w:hAnsi="Times New Roman" w:cs="Times New Roman"/>
          <w:b/>
          <w:bCs/>
          <w:sz w:val="28"/>
          <w:szCs w:val="28"/>
        </w:rPr>
      </w:pPr>
      <w:r w:rsidRPr="00092182">
        <w:rPr>
          <w:rFonts w:ascii="Times New Roman" w:hAnsi="Times New Roman" w:cs="Times New Roman"/>
          <w:b/>
          <w:sz w:val="28"/>
          <w:szCs w:val="28"/>
        </w:rPr>
        <w:t>«</w:t>
      </w:r>
      <w:r w:rsidRPr="00092182">
        <w:rPr>
          <w:rFonts w:ascii="Times New Roman" w:hAnsi="Times New Roman" w:cs="Times New Roman"/>
          <w:b/>
          <w:bCs/>
          <w:sz w:val="28"/>
          <w:szCs w:val="28"/>
        </w:rPr>
        <w:t xml:space="preserve">Обеспечение реализации полномочий органов местного самоуправления </w:t>
      </w:r>
      <w:proofErr w:type="spellStart"/>
      <w:r w:rsidRPr="00092182">
        <w:rPr>
          <w:rFonts w:ascii="Times New Roman" w:hAnsi="Times New Roman" w:cs="Times New Roman"/>
          <w:b/>
          <w:bCs/>
          <w:sz w:val="28"/>
          <w:szCs w:val="28"/>
        </w:rPr>
        <w:t>Тумановского</w:t>
      </w:r>
      <w:proofErr w:type="spellEnd"/>
      <w:r w:rsidRPr="00092182">
        <w:rPr>
          <w:rFonts w:ascii="Times New Roman" w:hAnsi="Times New Roman" w:cs="Times New Roman"/>
          <w:b/>
          <w:bCs/>
          <w:sz w:val="28"/>
          <w:szCs w:val="28"/>
        </w:rPr>
        <w:t xml:space="preserve"> сельского поселения </w:t>
      </w:r>
    </w:p>
    <w:p w:rsidR="00092182" w:rsidRPr="00092182" w:rsidRDefault="00092182" w:rsidP="00092182">
      <w:pPr>
        <w:spacing w:after="0" w:line="240" w:lineRule="auto"/>
        <w:jc w:val="center"/>
        <w:rPr>
          <w:rFonts w:ascii="Times New Roman" w:hAnsi="Times New Roman" w:cs="Times New Roman"/>
          <w:b/>
          <w:color w:val="000000"/>
          <w:sz w:val="28"/>
          <w:szCs w:val="28"/>
        </w:rPr>
      </w:pPr>
      <w:r w:rsidRPr="00092182">
        <w:rPr>
          <w:rFonts w:ascii="Times New Roman" w:hAnsi="Times New Roman" w:cs="Times New Roman"/>
          <w:b/>
          <w:color w:val="000000"/>
          <w:sz w:val="28"/>
          <w:szCs w:val="28"/>
        </w:rPr>
        <w:t xml:space="preserve">Вяземского района Смоленской области </w:t>
      </w:r>
    </w:p>
    <w:p w:rsidR="00092182" w:rsidRPr="00092182" w:rsidRDefault="004C559B" w:rsidP="00092182">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на 2016 год</w:t>
      </w:r>
      <w:r w:rsidR="00092182" w:rsidRPr="00092182">
        <w:rPr>
          <w:rFonts w:ascii="Times New Roman" w:hAnsi="Times New Roman" w:cs="Times New Roman"/>
          <w:b/>
          <w:sz w:val="28"/>
          <w:szCs w:val="28"/>
        </w:rPr>
        <w:t>»</w:t>
      </w:r>
    </w:p>
    <w:tbl>
      <w:tblPr>
        <w:tblW w:w="102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10"/>
        <w:gridCol w:w="7906"/>
      </w:tblGrid>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Наименование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sz w:val="28"/>
                <w:szCs w:val="28"/>
              </w:rPr>
              <w:t>«</w:t>
            </w:r>
            <w:r w:rsidRPr="009B24C1">
              <w:rPr>
                <w:rFonts w:ascii="Times New Roman" w:hAnsi="Times New Roman" w:cs="Times New Roman"/>
                <w:bCs/>
                <w:sz w:val="28"/>
                <w:szCs w:val="28"/>
              </w:rPr>
              <w:t xml:space="preserve">Обеспечение реализации полномочий органов местного самоуправления </w:t>
            </w:r>
            <w:proofErr w:type="spellStart"/>
            <w:r w:rsidRPr="009B24C1">
              <w:rPr>
                <w:rFonts w:ascii="Times New Roman" w:hAnsi="Times New Roman" w:cs="Times New Roman"/>
                <w:bCs/>
                <w:sz w:val="28"/>
                <w:szCs w:val="28"/>
              </w:rPr>
              <w:t>Тумановского</w:t>
            </w:r>
            <w:proofErr w:type="spellEnd"/>
            <w:r w:rsidRPr="009B24C1">
              <w:rPr>
                <w:rFonts w:ascii="Times New Roman" w:hAnsi="Times New Roman" w:cs="Times New Roman"/>
                <w:bCs/>
                <w:sz w:val="28"/>
                <w:szCs w:val="28"/>
              </w:rPr>
              <w:t xml:space="preserve"> сельского поселения </w:t>
            </w:r>
            <w:r w:rsidRPr="009B24C1">
              <w:rPr>
                <w:rFonts w:ascii="Times New Roman" w:hAnsi="Times New Roman" w:cs="Times New Roman"/>
                <w:color w:val="000000"/>
                <w:sz w:val="28"/>
                <w:szCs w:val="28"/>
              </w:rPr>
              <w:t xml:space="preserve">Вяземского района Смоленской области </w:t>
            </w:r>
            <w:r w:rsidR="004C559B">
              <w:rPr>
                <w:rFonts w:ascii="Times New Roman" w:hAnsi="Times New Roman" w:cs="Times New Roman"/>
                <w:sz w:val="28"/>
                <w:szCs w:val="28"/>
              </w:rPr>
              <w:t>на 2016 год</w:t>
            </w:r>
            <w:r w:rsidRPr="009B24C1">
              <w:rPr>
                <w:rFonts w:ascii="Times New Roman" w:hAnsi="Times New Roman" w:cs="Times New Roman"/>
                <w:sz w:val="28"/>
                <w:szCs w:val="28"/>
              </w:rPr>
              <w:t xml:space="preserve">» </w:t>
            </w:r>
            <w:r w:rsidRPr="009B24C1">
              <w:rPr>
                <w:rFonts w:ascii="Times New Roman" w:hAnsi="Times New Roman" w:cs="Times New Roman"/>
                <w:color w:val="000000"/>
                <w:sz w:val="28"/>
                <w:szCs w:val="28"/>
              </w:rPr>
              <w:t>(далее – Программа)</w:t>
            </w:r>
          </w:p>
        </w:tc>
      </w:tr>
      <w:tr w:rsidR="00092182" w:rsidRPr="00092182" w:rsidTr="007A3C4B">
        <w:trPr>
          <w:trHeight w:val="2098"/>
          <w:tblCellSpacing w:w="0" w:type="dxa"/>
        </w:trPr>
        <w:tc>
          <w:tcPr>
            <w:tcW w:w="2310" w:type="dxa"/>
            <w:hideMark/>
          </w:tcPr>
          <w:p w:rsidR="00092182" w:rsidRPr="009B24C1" w:rsidRDefault="00092182" w:rsidP="00092182">
            <w:pPr>
              <w:widowControl w:val="0"/>
              <w:autoSpaceDE w:val="0"/>
              <w:autoSpaceDN w:val="0"/>
              <w:adjustRightInd w:val="0"/>
              <w:spacing w:after="0" w:line="240" w:lineRule="auto"/>
              <w:rPr>
                <w:rFonts w:ascii="Times New Roman" w:eastAsia="Calibri" w:hAnsi="Times New Roman" w:cs="Times New Roman"/>
                <w:bCs/>
                <w:sz w:val="28"/>
                <w:szCs w:val="28"/>
              </w:rPr>
            </w:pPr>
            <w:r w:rsidRPr="009B24C1">
              <w:rPr>
                <w:rFonts w:ascii="Times New Roman" w:eastAsia="Calibri" w:hAnsi="Times New Roman" w:cs="Times New Roman"/>
                <w:bCs/>
                <w:sz w:val="28"/>
                <w:szCs w:val="28"/>
              </w:rPr>
              <w:t>Основание для разработки Программы</w:t>
            </w:r>
          </w:p>
        </w:tc>
        <w:tc>
          <w:tcPr>
            <w:tcW w:w="7906" w:type="dxa"/>
            <w:hideMark/>
          </w:tcPr>
          <w:p w:rsidR="00092182" w:rsidRPr="009B24C1" w:rsidRDefault="00092182" w:rsidP="0009218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B24C1">
              <w:rPr>
                <w:rFonts w:ascii="Times New Roman" w:hAnsi="Times New Roman" w:cs="Times New Roman"/>
                <w:bCs/>
                <w:sz w:val="28"/>
                <w:szCs w:val="28"/>
              </w:rPr>
              <w:t xml:space="preserve">- </w:t>
            </w:r>
            <w:r w:rsidRPr="009B24C1">
              <w:rPr>
                <w:rFonts w:ascii="Times New Roman" w:eastAsia="Calibri" w:hAnsi="Times New Roman" w:cs="Times New Roman"/>
                <w:bCs/>
                <w:sz w:val="28"/>
                <w:szCs w:val="28"/>
              </w:rPr>
              <w:t xml:space="preserve">Федеральный закон от 06.10.2003 года № 131-ФЗ «Об общих принципах организации местного самоуправления в Российской Федерации»; </w:t>
            </w:r>
          </w:p>
          <w:p w:rsidR="00092182" w:rsidRPr="009B24C1" w:rsidRDefault="00092182" w:rsidP="00092182">
            <w:pPr>
              <w:widowControl w:val="0"/>
              <w:autoSpaceDE w:val="0"/>
              <w:autoSpaceDN w:val="0"/>
              <w:adjustRightInd w:val="0"/>
              <w:spacing w:after="0" w:line="240" w:lineRule="auto"/>
              <w:jc w:val="both"/>
              <w:rPr>
                <w:rFonts w:ascii="Times New Roman" w:hAnsi="Times New Roman" w:cs="Times New Roman"/>
                <w:bCs/>
                <w:sz w:val="28"/>
                <w:szCs w:val="28"/>
              </w:rPr>
            </w:pPr>
            <w:r w:rsidRPr="009B24C1">
              <w:rPr>
                <w:rFonts w:ascii="Times New Roman" w:eastAsia="Calibri" w:hAnsi="Times New Roman" w:cs="Times New Roman"/>
                <w:bCs/>
                <w:sz w:val="28"/>
                <w:szCs w:val="28"/>
              </w:rPr>
              <w:t>- Бюджетный кодекс Российской Федерации;</w:t>
            </w:r>
          </w:p>
          <w:p w:rsidR="00092182" w:rsidRPr="009B24C1" w:rsidRDefault="00092182" w:rsidP="0009218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B24C1">
              <w:rPr>
                <w:rFonts w:ascii="Times New Roman" w:hAnsi="Times New Roman" w:cs="Times New Roman"/>
                <w:bCs/>
                <w:sz w:val="28"/>
                <w:szCs w:val="28"/>
              </w:rPr>
              <w:t xml:space="preserve">- </w:t>
            </w:r>
            <w:r w:rsidRPr="009B24C1">
              <w:rPr>
                <w:rFonts w:ascii="Times New Roman" w:eastAsia="Calibri" w:hAnsi="Times New Roman" w:cs="Times New Roman"/>
                <w:bCs/>
                <w:sz w:val="28"/>
                <w:szCs w:val="28"/>
              </w:rPr>
              <w:t xml:space="preserve">Устав </w:t>
            </w:r>
            <w:proofErr w:type="spellStart"/>
            <w:r w:rsidRPr="009B24C1">
              <w:rPr>
                <w:rFonts w:ascii="Times New Roman" w:eastAsia="Calibri" w:hAnsi="Times New Roman" w:cs="Times New Roman"/>
                <w:bCs/>
                <w:sz w:val="28"/>
                <w:szCs w:val="28"/>
              </w:rPr>
              <w:t>Тумановского</w:t>
            </w:r>
            <w:proofErr w:type="spellEnd"/>
            <w:r w:rsidRPr="009B24C1">
              <w:rPr>
                <w:rFonts w:ascii="Times New Roman" w:eastAsia="Calibri" w:hAnsi="Times New Roman" w:cs="Times New Roman"/>
                <w:bCs/>
                <w:sz w:val="28"/>
                <w:szCs w:val="28"/>
              </w:rPr>
              <w:t xml:space="preserve"> сельского поселения Вяземского района Смоленской области.</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Срок реализации Программы</w:t>
            </w:r>
          </w:p>
        </w:tc>
        <w:tc>
          <w:tcPr>
            <w:tcW w:w="7906" w:type="dxa"/>
            <w:hideMark/>
          </w:tcPr>
          <w:p w:rsidR="00092182" w:rsidRPr="009B24C1" w:rsidRDefault="004C559B" w:rsidP="0009218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2016</w:t>
            </w:r>
            <w:r w:rsidR="00092182" w:rsidRPr="009B24C1">
              <w:rPr>
                <w:rFonts w:ascii="Times New Roman" w:hAnsi="Times New Roman" w:cs="Times New Roman"/>
                <w:color w:val="000000"/>
                <w:sz w:val="28"/>
                <w:szCs w:val="28"/>
              </w:rPr>
              <w:t xml:space="preserve"> год</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eastAsia="Calibri" w:hAnsi="Times New Roman" w:cs="Times New Roman"/>
                <w:bCs/>
                <w:sz w:val="28"/>
                <w:szCs w:val="28"/>
              </w:rPr>
              <w:t>Муниципальный  заказчик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Администрация </w:t>
            </w:r>
            <w:proofErr w:type="spellStart"/>
            <w:r w:rsidRPr="009B24C1">
              <w:rPr>
                <w:rFonts w:ascii="Times New Roman" w:hAnsi="Times New Roman" w:cs="Times New Roman"/>
                <w:color w:val="000000"/>
                <w:sz w:val="28"/>
                <w:szCs w:val="28"/>
              </w:rPr>
              <w:t>Тумановского</w:t>
            </w:r>
            <w:proofErr w:type="spellEnd"/>
            <w:r w:rsidRPr="009B24C1">
              <w:rPr>
                <w:rFonts w:ascii="Times New Roman" w:hAnsi="Times New Roman" w:cs="Times New Roman"/>
                <w:color w:val="000000"/>
                <w:sz w:val="28"/>
                <w:szCs w:val="28"/>
              </w:rPr>
              <w:t xml:space="preserve"> сельского поселения Вяземского района Смоленской области </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Исполнители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Администрация </w:t>
            </w:r>
            <w:proofErr w:type="spellStart"/>
            <w:r w:rsidRPr="009B24C1">
              <w:rPr>
                <w:rFonts w:ascii="Times New Roman" w:hAnsi="Times New Roman" w:cs="Times New Roman"/>
                <w:color w:val="000000"/>
                <w:sz w:val="28"/>
                <w:szCs w:val="28"/>
              </w:rPr>
              <w:t>Тумановского</w:t>
            </w:r>
            <w:proofErr w:type="spellEnd"/>
            <w:r w:rsidRPr="009B24C1">
              <w:rPr>
                <w:rFonts w:ascii="Times New Roman" w:hAnsi="Times New Roman" w:cs="Times New Roman"/>
                <w:color w:val="000000"/>
                <w:sz w:val="28"/>
                <w:szCs w:val="28"/>
              </w:rPr>
              <w:t xml:space="preserve"> сельского поселения Вяземского района Смоленской области</w:t>
            </w:r>
          </w:p>
        </w:tc>
      </w:tr>
      <w:tr w:rsidR="00092182" w:rsidRPr="00092182" w:rsidTr="007A3C4B">
        <w:trPr>
          <w:tblCellSpacing w:w="0" w:type="dxa"/>
        </w:trPr>
        <w:tc>
          <w:tcPr>
            <w:tcW w:w="2310" w:type="dxa"/>
            <w:hideMark/>
          </w:tcPr>
          <w:p w:rsidR="00092182" w:rsidRPr="009B24C1" w:rsidRDefault="00092182" w:rsidP="004C559B">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Цели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 Обеспечение деятельности органов местного самоуправления </w:t>
            </w:r>
            <w:proofErr w:type="spellStart"/>
            <w:r w:rsidRPr="009B24C1">
              <w:rPr>
                <w:rFonts w:ascii="Times New Roman" w:hAnsi="Times New Roman" w:cs="Times New Roman"/>
                <w:color w:val="000000"/>
                <w:sz w:val="28"/>
                <w:szCs w:val="28"/>
              </w:rPr>
              <w:t>Тумановского</w:t>
            </w:r>
            <w:proofErr w:type="spellEnd"/>
            <w:r w:rsidRPr="009B24C1">
              <w:rPr>
                <w:rFonts w:ascii="Times New Roman" w:hAnsi="Times New Roman" w:cs="Times New Roman"/>
                <w:color w:val="000000"/>
                <w:sz w:val="28"/>
                <w:szCs w:val="28"/>
              </w:rPr>
              <w:t xml:space="preserve"> сельского поселения Вяземского района Смоленской области, повышение их эффективности и результативности;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 Обеспечение долгосрочной сбалансированности и устойчивости бюджета </w:t>
            </w:r>
            <w:proofErr w:type="spellStart"/>
            <w:r w:rsidRPr="009B24C1">
              <w:rPr>
                <w:rFonts w:ascii="Times New Roman" w:hAnsi="Times New Roman" w:cs="Times New Roman"/>
                <w:color w:val="000000"/>
                <w:sz w:val="28"/>
                <w:szCs w:val="28"/>
              </w:rPr>
              <w:t>Тумановского</w:t>
            </w:r>
            <w:proofErr w:type="spellEnd"/>
            <w:r w:rsidRPr="009B24C1">
              <w:rPr>
                <w:rFonts w:ascii="Times New Roman" w:hAnsi="Times New Roman" w:cs="Times New Roman"/>
                <w:color w:val="000000"/>
                <w:sz w:val="28"/>
                <w:szCs w:val="28"/>
              </w:rPr>
              <w:t xml:space="preserve"> сельского поселения Вяземского района Смоленской области, создание условий для повышения качества управления муниципальными финансами;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 Обеспечение выполнения расходных обязательств </w:t>
            </w:r>
            <w:proofErr w:type="spellStart"/>
            <w:r w:rsidRPr="009B24C1">
              <w:rPr>
                <w:rFonts w:ascii="Times New Roman" w:hAnsi="Times New Roman" w:cs="Times New Roman"/>
                <w:color w:val="000000"/>
                <w:sz w:val="28"/>
                <w:szCs w:val="28"/>
              </w:rPr>
              <w:t>Тумановского</w:t>
            </w:r>
            <w:proofErr w:type="spellEnd"/>
            <w:r w:rsidRPr="009B24C1">
              <w:rPr>
                <w:rFonts w:ascii="Times New Roman" w:hAnsi="Times New Roman" w:cs="Times New Roman"/>
                <w:color w:val="000000"/>
                <w:sz w:val="28"/>
                <w:szCs w:val="28"/>
              </w:rPr>
              <w:t xml:space="preserve"> сельского поселения Вяземского района Смоленской области и создание условий для их оптимизации;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Обеспечение своевременного контроля в финансово-бюджетной сфере;</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Исполнение полномочий по решению вопросов местного значения в соответствии с федеральными законами, законами Смоленской области и муниципальными правовыми актами. Исполнение отдельных государственных полномочий, переданных федеральными законами и законами Смоленской области;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 Организация проведения иных мероприятий в области </w:t>
            </w:r>
            <w:r w:rsidRPr="009B24C1">
              <w:rPr>
                <w:rFonts w:ascii="Times New Roman" w:hAnsi="Times New Roman" w:cs="Times New Roman"/>
                <w:color w:val="000000"/>
                <w:sz w:val="28"/>
                <w:szCs w:val="28"/>
              </w:rPr>
              <w:lastRenderedPageBreak/>
              <w:t>муниципального управления.</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lastRenderedPageBreak/>
              <w:t>Объемы и источники финансирования Программы</w:t>
            </w:r>
          </w:p>
        </w:tc>
        <w:tc>
          <w:tcPr>
            <w:tcW w:w="7906" w:type="dxa"/>
            <w:hideMark/>
          </w:tcPr>
          <w:p w:rsidR="00092182" w:rsidRPr="009B24C1" w:rsidRDefault="00092182" w:rsidP="004C559B">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Источниками финансирования Программы являются средства бюджета    </w:t>
            </w:r>
            <w:proofErr w:type="spellStart"/>
            <w:r w:rsidRPr="009B24C1">
              <w:rPr>
                <w:rFonts w:ascii="Times New Roman" w:hAnsi="Times New Roman" w:cs="Times New Roman"/>
                <w:color w:val="000000"/>
                <w:sz w:val="28"/>
                <w:szCs w:val="28"/>
              </w:rPr>
              <w:t>Тумановского</w:t>
            </w:r>
            <w:proofErr w:type="spellEnd"/>
            <w:r w:rsidRPr="009B24C1">
              <w:rPr>
                <w:rFonts w:ascii="Times New Roman" w:hAnsi="Times New Roman" w:cs="Times New Roman"/>
                <w:color w:val="000000"/>
                <w:sz w:val="28"/>
                <w:szCs w:val="28"/>
              </w:rPr>
              <w:t xml:space="preserve">   сельского   поселения   Вяземского района Смоленской области:                                                       </w:t>
            </w:r>
            <w:r w:rsidR="004C559B">
              <w:rPr>
                <w:rFonts w:ascii="Times New Roman" w:hAnsi="Times New Roman" w:cs="Times New Roman"/>
                <w:color w:val="000000"/>
                <w:sz w:val="28"/>
                <w:szCs w:val="28"/>
              </w:rPr>
              <w:t xml:space="preserve">  </w:t>
            </w:r>
            <w:r w:rsidRPr="009B24C1">
              <w:rPr>
                <w:rFonts w:ascii="Times New Roman" w:hAnsi="Times New Roman" w:cs="Times New Roman"/>
                <w:color w:val="000000"/>
                <w:sz w:val="28"/>
                <w:szCs w:val="28"/>
              </w:rPr>
              <w:t xml:space="preserve">                                                                          </w:t>
            </w:r>
            <w:r w:rsidR="00CE6735">
              <w:rPr>
                <w:rFonts w:ascii="Times New Roman" w:hAnsi="Times New Roman" w:cs="Times New Roman"/>
                <w:color w:val="000000"/>
                <w:sz w:val="28"/>
                <w:szCs w:val="28"/>
              </w:rPr>
              <w:t xml:space="preserve">      2016 год – 1 420 752,86</w:t>
            </w:r>
            <w:r w:rsidR="0087643D">
              <w:rPr>
                <w:rFonts w:ascii="Times New Roman" w:hAnsi="Times New Roman" w:cs="Times New Roman"/>
                <w:color w:val="000000"/>
                <w:sz w:val="28"/>
                <w:szCs w:val="28"/>
              </w:rPr>
              <w:t xml:space="preserve"> </w:t>
            </w:r>
            <w:bookmarkStart w:id="0" w:name="_GoBack"/>
            <w:bookmarkEnd w:id="0"/>
            <w:r w:rsidR="004C559B">
              <w:rPr>
                <w:rFonts w:ascii="Times New Roman" w:hAnsi="Times New Roman" w:cs="Times New Roman"/>
                <w:color w:val="000000"/>
                <w:sz w:val="28"/>
                <w:szCs w:val="28"/>
              </w:rPr>
              <w:t>руб.</w:t>
            </w:r>
            <w:r w:rsidRPr="009B24C1">
              <w:rPr>
                <w:rFonts w:ascii="Times New Roman" w:hAnsi="Times New Roman" w:cs="Times New Roman"/>
                <w:color w:val="000000"/>
                <w:sz w:val="28"/>
                <w:szCs w:val="28"/>
              </w:rPr>
              <w:t xml:space="preserve">                                                                   </w:t>
            </w:r>
            <w:r w:rsidRPr="009B24C1">
              <w:rPr>
                <w:rFonts w:ascii="Times New Roman" w:hAnsi="Times New Roman" w:cs="Times New Roman"/>
                <w:bCs/>
                <w:sz w:val="28"/>
                <w:szCs w:val="28"/>
              </w:rPr>
              <w:t>Объемы  средств   местного   бюджета   для   финансирования Программы     носят     прогнозный     хара</w:t>
            </w:r>
            <w:r w:rsidR="00DD48FD">
              <w:rPr>
                <w:rFonts w:ascii="Times New Roman" w:hAnsi="Times New Roman" w:cs="Times New Roman"/>
                <w:bCs/>
                <w:sz w:val="28"/>
                <w:szCs w:val="28"/>
              </w:rPr>
              <w:t xml:space="preserve">ктер    и    подлежат </w:t>
            </w:r>
            <w:r w:rsidRPr="009B24C1">
              <w:rPr>
                <w:rFonts w:ascii="Times New Roman" w:hAnsi="Times New Roman" w:cs="Times New Roman"/>
                <w:bCs/>
                <w:sz w:val="28"/>
                <w:szCs w:val="28"/>
              </w:rPr>
              <w:t>корректировке</w:t>
            </w:r>
            <w:r w:rsidRPr="009B24C1">
              <w:rPr>
                <w:rFonts w:ascii="Times New Roman" w:hAnsi="Times New Roman" w:cs="Times New Roman"/>
                <w:bCs/>
                <w:i/>
                <w:sz w:val="28"/>
                <w:szCs w:val="28"/>
              </w:rPr>
              <w:t>.</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Целевые индикаторы и показатели результативности реализации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1. Количество обращений граждан, рассмотренных с нарушением сроков, установленных действующим законодательством;</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2. Увеличение общего объема расходов бюджета </w:t>
            </w:r>
            <w:proofErr w:type="spellStart"/>
            <w:r w:rsidRPr="009B24C1">
              <w:rPr>
                <w:rFonts w:ascii="Times New Roman" w:hAnsi="Times New Roman" w:cs="Times New Roman"/>
                <w:color w:val="000000"/>
                <w:sz w:val="28"/>
                <w:szCs w:val="28"/>
              </w:rPr>
              <w:t>Тумановского</w:t>
            </w:r>
            <w:proofErr w:type="spellEnd"/>
            <w:r w:rsidRPr="009B24C1">
              <w:rPr>
                <w:rFonts w:ascii="Times New Roman" w:hAnsi="Times New Roman" w:cs="Times New Roman"/>
                <w:color w:val="000000"/>
                <w:sz w:val="28"/>
                <w:szCs w:val="28"/>
              </w:rPr>
              <w:t xml:space="preserve"> сельского поселения Вяземского района Смоленской области в расчете на одного жителя поселения;</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3. Соответствие муниципальных правовых актов действующему законодательству по результатам проверки контрольно-надзорных органов;</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4. Количество граждан, включенных в кадровый резерв;</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5. Доля дефицита в доходах местного бюджета без учета финансовой помощи;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6. Уровень финансовой зависимости бюджета;</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Ожидаемые конечные результаты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Муниципальная Программа будет способствовать выходу системы управления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поселения.</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Осуществление контроля</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Администрация </w:t>
            </w:r>
            <w:proofErr w:type="spellStart"/>
            <w:r w:rsidRPr="009B24C1">
              <w:rPr>
                <w:rFonts w:ascii="Times New Roman" w:hAnsi="Times New Roman" w:cs="Times New Roman"/>
                <w:color w:val="000000"/>
                <w:sz w:val="28"/>
                <w:szCs w:val="28"/>
              </w:rPr>
              <w:t>Тумановского</w:t>
            </w:r>
            <w:proofErr w:type="spellEnd"/>
            <w:r w:rsidRPr="009B24C1">
              <w:rPr>
                <w:rFonts w:ascii="Times New Roman" w:hAnsi="Times New Roman" w:cs="Times New Roman"/>
                <w:color w:val="000000"/>
                <w:sz w:val="28"/>
                <w:szCs w:val="28"/>
              </w:rPr>
              <w:t xml:space="preserve"> сельского поселения Вяземского района Смоленской области рассматривает отчет о ходе реализации муниципальной Программы по окончании финансового года и даёт оценку результативности Программы.</w:t>
            </w:r>
          </w:p>
        </w:tc>
      </w:tr>
    </w:tbl>
    <w:p w:rsidR="00092182" w:rsidRDefault="00092182"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3F3FB4" w:rsidRDefault="00DF3947" w:rsidP="00092182">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1</w:t>
      </w:r>
      <w:r w:rsidR="00332AC3">
        <w:rPr>
          <w:rFonts w:ascii="Times New Roman" w:eastAsia="Times New Roman" w:hAnsi="Times New Roman" w:cs="Times New Roman"/>
          <w:b/>
          <w:color w:val="000000" w:themeColor="text1"/>
          <w:sz w:val="28"/>
          <w:szCs w:val="28"/>
          <w:lang w:eastAsia="ru-RU"/>
        </w:rPr>
        <w:t>.</w:t>
      </w:r>
      <w:r w:rsidR="003F3FB4" w:rsidRPr="00BE3F03">
        <w:rPr>
          <w:rFonts w:ascii="Times New Roman" w:eastAsia="Times New Roman" w:hAnsi="Times New Roman" w:cs="Times New Roman"/>
          <w:b/>
          <w:color w:val="000000" w:themeColor="text1"/>
          <w:sz w:val="28"/>
          <w:szCs w:val="28"/>
          <w:lang w:eastAsia="ru-RU"/>
        </w:rPr>
        <w:t xml:space="preserve"> Анализ текущей ситуации в сфере реализации Программы</w:t>
      </w:r>
      <w:r w:rsidR="006858F1">
        <w:rPr>
          <w:rFonts w:ascii="Times New Roman" w:eastAsia="Times New Roman" w:hAnsi="Times New Roman" w:cs="Times New Roman"/>
          <w:b/>
          <w:color w:val="000000" w:themeColor="text1"/>
          <w:sz w:val="28"/>
          <w:szCs w:val="28"/>
          <w:lang w:eastAsia="ru-RU"/>
        </w:rPr>
        <w:t>.</w:t>
      </w:r>
    </w:p>
    <w:p w:rsidR="009B24C1" w:rsidRPr="00BE3F03"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BE3F03" w:rsidRDefault="003F3FB4" w:rsidP="00092182">
      <w:pPr>
        <w:spacing w:after="0" w:line="240" w:lineRule="auto"/>
        <w:jc w:val="both"/>
        <w:rPr>
          <w:rFonts w:ascii="Times New Roman" w:eastAsia="Times New Roman" w:hAnsi="Times New Roman" w:cs="Times New Roman"/>
          <w:color w:val="000000" w:themeColor="text1"/>
          <w:sz w:val="28"/>
          <w:szCs w:val="28"/>
          <w:lang w:eastAsia="ru-RU"/>
        </w:rPr>
      </w:pPr>
      <w:r w:rsidRPr="007B6523">
        <w:rPr>
          <w:rFonts w:ascii="Times New Roman" w:eastAsia="Times New Roman" w:hAnsi="Times New Roman" w:cs="Times New Roman"/>
          <w:color w:val="000000" w:themeColor="text1"/>
          <w:sz w:val="24"/>
          <w:szCs w:val="24"/>
          <w:lang w:eastAsia="ru-RU"/>
        </w:rPr>
        <w:t> </w:t>
      </w:r>
      <w:r w:rsidR="00CE1CBF">
        <w:rPr>
          <w:rFonts w:ascii="Times New Roman" w:eastAsia="Times New Roman" w:hAnsi="Times New Roman" w:cs="Times New Roman"/>
          <w:color w:val="000000" w:themeColor="text1"/>
          <w:sz w:val="24"/>
          <w:szCs w:val="24"/>
          <w:lang w:eastAsia="ru-RU"/>
        </w:rPr>
        <w:tab/>
      </w:r>
      <w:r w:rsidR="009B24C1">
        <w:rPr>
          <w:rFonts w:ascii="Times New Roman" w:eastAsia="Times New Roman" w:hAnsi="Times New Roman" w:cs="Times New Roman"/>
          <w:color w:val="000000" w:themeColor="text1"/>
          <w:sz w:val="24"/>
          <w:szCs w:val="24"/>
          <w:lang w:eastAsia="ru-RU"/>
        </w:rPr>
        <w:t xml:space="preserve">     </w:t>
      </w:r>
      <w:r w:rsidRPr="00BE3F03">
        <w:rPr>
          <w:rFonts w:ascii="Times New Roman" w:eastAsia="Times New Roman" w:hAnsi="Times New Roman" w:cs="Times New Roman"/>
          <w:color w:val="000000" w:themeColor="text1"/>
          <w:sz w:val="28"/>
          <w:szCs w:val="28"/>
          <w:lang w:eastAsia="ru-RU"/>
        </w:rPr>
        <w:t xml:space="preserve">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поселения путем кардинального повышения эффективности и результативности работы органов местного самоуправления.  </w:t>
      </w:r>
      <w:r w:rsidR="00BE3F03">
        <w:rPr>
          <w:rFonts w:ascii="Times New Roman" w:eastAsia="Times New Roman" w:hAnsi="Times New Roman" w:cs="Times New Roman"/>
          <w:color w:val="000000" w:themeColor="text1"/>
          <w:sz w:val="28"/>
          <w:szCs w:val="28"/>
          <w:lang w:eastAsia="ru-RU"/>
        </w:rPr>
        <w:t>О</w:t>
      </w:r>
      <w:r w:rsidRPr="00BE3F03">
        <w:rPr>
          <w:rFonts w:ascii="Times New Roman" w:eastAsia="Times New Roman" w:hAnsi="Times New Roman" w:cs="Times New Roman"/>
          <w:color w:val="000000" w:themeColor="text1"/>
          <w:sz w:val="28"/>
          <w:szCs w:val="28"/>
          <w:lang w:eastAsia="ru-RU"/>
        </w:rPr>
        <w:t>сновная  стратегическая цель: создание условий для повышения уровня и качества жизни граждан на основе устойчивого экономического роста и укрепления социальной инфраструктуры поселения.</w:t>
      </w:r>
      <w:r w:rsidR="00892431">
        <w:rPr>
          <w:rFonts w:ascii="Times New Roman" w:eastAsia="Times New Roman" w:hAnsi="Times New Roman" w:cs="Times New Roman"/>
          <w:color w:val="000000" w:themeColor="text1"/>
          <w:sz w:val="28"/>
          <w:szCs w:val="28"/>
          <w:lang w:eastAsia="ru-RU"/>
        </w:rPr>
        <w:t xml:space="preserve"> </w:t>
      </w:r>
      <w:r w:rsidRPr="00BE3F03">
        <w:rPr>
          <w:rFonts w:ascii="Times New Roman" w:eastAsia="Times New Roman" w:hAnsi="Times New Roman" w:cs="Times New Roman"/>
          <w:color w:val="000000" w:themeColor="text1"/>
          <w:sz w:val="28"/>
          <w:szCs w:val="28"/>
          <w:lang w:eastAsia="ru-RU"/>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w:t>
      </w:r>
      <w:r w:rsidR="00DD1EA0">
        <w:rPr>
          <w:rFonts w:ascii="Times New Roman" w:eastAsia="Times New Roman" w:hAnsi="Times New Roman" w:cs="Times New Roman"/>
          <w:color w:val="000000" w:themeColor="text1"/>
          <w:sz w:val="28"/>
          <w:szCs w:val="28"/>
          <w:lang w:eastAsia="ru-RU"/>
        </w:rPr>
        <w:t>поселения</w:t>
      </w:r>
      <w:r w:rsidRPr="00BE3F03">
        <w:rPr>
          <w:rFonts w:ascii="Times New Roman" w:eastAsia="Times New Roman" w:hAnsi="Times New Roman" w:cs="Times New Roman"/>
          <w:color w:val="000000" w:themeColor="text1"/>
          <w:sz w:val="28"/>
          <w:szCs w:val="28"/>
          <w:lang w:eastAsia="ru-RU"/>
        </w:rPr>
        <w:t>,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сельского хозяйства, транспортной инфраструктуры.</w:t>
      </w:r>
    </w:p>
    <w:p w:rsidR="00BE3F03"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За реализацию этих задач отвечают органы местного самоуправления.</w:t>
      </w:r>
    </w:p>
    <w:p w:rsidR="00BE3F03"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 xml:space="preserve">В соответствии с Уставом </w:t>
      </w:r>
      <w:proofErr w:type="spellStart"/>
      <w:r w:rsidR="00F643E6">
        <w:rPr>
          <w:rFonts w:ascii="Times New Roman" w:eastAsia="Times New Roman" w:hAnsi="Times New Roman" w:cs="Times New Roman"/>
          <w:color w:val="000000" w:themeColor="text1"/>
          <w:sz w:val="28"/>
          <w:szCs w:val="28"/>
          <w:lang w:eastAsia="ru-RU"/>
        </w:rPr>
        <w:t>Тумановского</w:t>
      </w:r>
      <w:proofErr w:type="spellEnd"/>
      <w:r w:rsidR="003F3FB4" w:rsidRPr="00BE3F03">
        <w:rPr>
          <w:rFonts w:ascii="Times New Roman" w:eastAsia="Times New Roman" w:hAnsi="Times New Roman" w:cs="Times New Roman"/>
          <w:color w:val="000000" w:themeColor="text1"/>
          <w:sz w:val="28"/>
          <w:szCs w:val="28"/>
          <w:lang w:eastAsia="ru-RU"/>
        </w:rPr>
        <w:t xml:space="preserve"> сельского поселения</w:t>
      </w:r>
      <w:r w:rsidR="00892431">
        <w:rPr>
          <w:rFonts w:ascii="Times New Roman" w:eastAsia="Times New Roman" w:hAnsi="Times New Roman" w:cs="Times New Roman"/>
          <w:color w:val="000000" w:themeColor="text1"/>
          <w:sz w:val="28"/>
          <w:szCs w:val="28"/>
          <w:lang w:eastAsia="ru-RU"/>
        </w:rPr>
        <w:t xml:space="preserve">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892431">
        <w:rPr>
          <w:rFonts w:ascii="Times New Roman" w:eastAsia="Times New Roman" w:hAnsi="Times New Roman" w:cs="Times New Roman"/>
          <w:color w:val="000000" w:themeColor="text1"/>
          <w:sz w:val="28"/>
          <w:szCs w:val="28"/>
          <w:lang w:eastAsia="ru-RU"/>
        </w:rPr>
        <w:t>(далее –</w:t>
      </w:r>
      <w:r>
        <w:rPr>
          <w:rFonts w:ascii="Times New Roman" w:eastAsia="Times New Roman" w:hAnsi="Times New Roman" w:cs="Times New Roman"/>
          <w:color w:val="000000" w:themeColor="text1"/>
          <w:sz w:val="28"/>
          <w:szCs w:val="28"/>
          <w:lang w:eastAsia="ru-RU"/>
        </w:rPr>
        <w:t xml:space="preserve"> </w:t>
      </w:r>
      <w:r w:rsidR="00892431">
        <w:rPr>
          <w:rFonts w:ascii="Times New Roman" w:eastAsia="Times New Roman" w:hAnsi="Times New Roman" w:cs="Times New Roman"/>
          <w:color w:val="000000" w:themeColor="text1"/>
          <w:sz w:val="28"/>
          <w:szCs w:val="28"/>
          <w:lang w:eastAsia="ru-RU"/>
        </w:rPr>
        <w:t>Устав)</w:t>
      </w:r>
      <w:r w:rsidR="003F3FB4" w:rsidRPr="00BE3F03">
        <w:rPr>
          <w:rFonts w:ascii="Times New Roman" w:eastAsia="Times New Roman" w:hAnsi="Times New Roman" w:cs="Times New Roman"/>
          <w:color w:val="000000" w:themeColor="text1"/>
          <w:sz w:val="28"/>
          <w:szCs w:val="28"/>
          <w:lang w:eastAsia="ru-RU"/>
        </w:rPr>
        <w:t xml:space="preserve">, </w:t>
      </w:r>
      <w:r w:rsidR="003F3FB4" w:rsidRPr="00581EDD">
        <w:rPr>
          <w:rFonts w:ascii="Times New Roman" w:eastAsia="Times New Roman" w:hAnsi="Times New Roman" w:cs="Times New Roman"/>
          <w:color w:val="000000" w:themeColor="text1"/>
          <w:sz w:val="28"/>
          <w:szCs w:val="28"/>
          <w:lang w:eastAsia="ru-RU"/>
        </w:rPr>
        <w:t>принятым решением</w:t>
      </w:r>
      <w:r w:rsidR="00581EDD" w:rsidRPr="00581EDD">
        <w:rPr>
          <w:rFonts w:ascii="Times New Roman" w:eastAsia="Times New Roman" w:hAnsi="Times New Roman" w:cs="Times New Roman"/>
          <w:color w:val="000000" w:themeColor="text1"/>
          <w:sz w:val="28"/>
          <w:szCs w:val="28"/>
          <w:lang w:eastAsia="ru-RU"/>
        </w:rPr>
        <w:t xml:space="preserve"> Совета депутатов</w:t>
      </w:r>
      <w:r w:rsidR="003F3FB4" w:rsidRPr="00581EDD">
        <w:rPr>
          <w:rFonts w:ascii="Times New Roman" w:eastAsia="Times New Roman" w:hAnsi="Times New Roman" w:cs="Times New Roman"/>
          <w:color w:val="000000" w:themeColor="text1"/>
          <w:sz w:val="28"/>
          <w:szCs w:val="28"/>
          <w:lang w:eastAsia="ru-RU"/>
        </w:rPr>
        <w:t xml:space="preserve"> </w:t>
      </w:r>
      <w:proofErr w:type="spellStart"/>
      <w:r w:rsidR="00F643E6">
        <w:rPr>
          <w:rFonts w:ascii="Times New Roman" w:eastAsia="Times New Roman" w:hAnsi="Times New Roman" w:cs="Times New Roman"/>
          <w:color w:val="000000" w:themeColor="text1"/>
          <w:sz w:val="28"/>
          <w:szCs w:val="28"/>
          <w:lang w:eastAsia="ru-RU"/>
        </w:rPr>
        <w:t>Тумановского</w:t>
      </w:r>
      <w:proofErr w:type="spellEnd"/>
      <w:r w:rsidR="003F3FB4" w:rsidRPr="00581EDD">
        <w:rPr>
          <w:rFonts w:ascii="Times New Roman" w:eastAsia="Times New Roman" w:hAnsi="Times New Roman" w:cs="Times New Roman"/>
          <w:color w:val="000000" w:themeColor="text1"/>
          <w:sz w:val="28"/>
          <w:szCs w:val="28"/>
          <w:lang w:eastAsia="ru-RU"/>
        </w:rPr>
        <w:t xml:space="preserve"> сельского поселения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3F3FB4" w:rsidRPr="00581EDD">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28</w:t>
      </w:r>
      <w:r w:rsidR="00581EDD" w:rsidRPr="00581EDD">
        <w:rPr>
          <w:rFonts w:ascii="Times New Roman" w:eastAsia="Times New Roman" w:hAnsi="Times New Roman" w:cs="Times New Roman"/>
          <w:color w:val="000000" w:themeColor="text1"/>
          <w:sz w:val="28"/>
          <w:szCs w:val="28"/>
          <w:lang w:eastAsia="ru-RU"/>
        </w:rPr>
        <w:t xml:space="preserve">.10.2005 № </w:t>
      </w:r>
      <w:r>
        <w:rPr>
          <w:rFonts w:ascii="Times New Roman" w:eastAsia="Times New Roman" w:hAnsi="Times New Roman" w:cs="Times New Roman"/>
          <w:color w:val="000000" w:themeColor="text1"/>
          <w:sz w:val="28"/>
          <w:szCs w:val="28"/>
          <w:lang w:eastAsia="ru-RU"/>
        </w:rPr>
        <w:t>7</w:t>
      </w:r>
      <w:r w:rsidR="003F3FB4" w:rsidRPr="00581EDD">
        <w:rPr>
          <w:rFonts w:ascii="Times New Roman" w:eastAsia="Times New Roman" w:hAnsi="Times New Roman" w:cs="Times New Roman"/>
          <w:color w:val="000000" w:themeColor="text1"/>
          <w:sz w:val="28"/>
          <w:szCs w:val="28"/>
          <w:lang w:eastAsia="ru-RU"/>
        </w:rPr>
        <w:t>,</w:t>
      </w:r>
      <w:r w:rsidR="003F3FB4" w:rsidRPr="00BE3F03">
        <w:rPr>
          <w:rFonts w:ascii="Times New Roman" w:eastAsia="Times New Roman" w:hAnsi="Times New Roman" w:cs="Times New Roman"/>
          <w:color w:val="000000" w:themeColor="text1"/>
          <w:sz w:val="28"/>
          <w:szCs w:val="28"/>
          <w:lang w:eastAsia="ru-RU"/>
        </w:rPr>
        <w:t xml:space="preserve"> структуру органов местного самоуправления </w:t>
      </w:r>
      <w:r w:rsidR="00CE2B34">
        <w:rPr>
          <w:rFonts w:ascii="Times New Roman" w:eastAsia="Times New Roman" w:hAnsi="Times New Roman" w:cs="Times New Roman"/>
          <w:color w:val="000000" w:themeColor="text1"/>
          <w:sz w:val="28"/>
          <w:szCs w:val="28"/>
          <w:lang w:eastAsia="ru-RU"/>
        </w:rPr>
        <w:t xml:space="preserve">сельского </w:t>
      </w:r>
      <w:r w:rsidR="003F3FB4" w:rsidRPr="00BE3F03">
        <w:rPr>
          <w:rFonts w:ascii="Times New Roman" w:eastAsia="Times New Roman" w:hAnsi="Times New Roman" w:cs="Times New Roman"/>
          <w:color w:val="000000" w:themeColor="text1"/>
          <w:sz w:val="28"/>
          <w:szCs w:val="28"/>
          <w:lang w:eastAsia="ru-RU"/>
        </w:rPr>
        <w:t>поселения составляют:</w:t>
      </w:r>
    </w:p>
    <w:p w:rsidR="00CE2B34" w:rsidRDefault="009B24C1"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 xml:space="preserve"> Совет</w:t>
      </w:r>
      <w:r>
        <w:rPr>
          <w:rFonts w:ascii="Times New Roman" w:eastAsia="Times New Roman" w:hAnsi="Times New Roman" w:cs="Times New Roman"/>
          <w:color w:val="000000" w:themeColor="text1"/>
          <w:sz w:val="28"/>
          <w:szCs w:val="28"/>
          <w:lang w:eastAsia="ru-RU"/>
        </w:rPr>
        <w:t xml:space="preserve"> депутатов</w:t>
      </w:r>
      <w:r w:rsidR="003F3FB4" w:rsidRPr="00BE3F03">
        <w:rPr>
          <w:rFonts w:ascii="Times New Roman" w:eastAsia="Times New Roman" w:hAnsi="Times New Roman" w:cs="Times New Roman"/>
          <w:color w:val="000000" w:themeColor="text1"/>
          <w:sz w:val="28"/>
          <w:szCs w:val="28"/>
          <w:lang w:eastAsia="ru-RU"/>
        </w:rPr>
        <w:t xml:space="preserve"> </w:t>
      </w:r>
      <w:proofErr w:type="spellStart"/>
      <w:r w:rsidR="00F643E6">
        <w:rPr>
          <w:rFonts w:ascii="Times New Roman" w:eastAsia="Times New Roman" w:hAnsi="Times New Roman" w:cs="Times New Roman"/>
          <w:color w:val="000000" w:themeColor="text1"/>
          <w:sz w:val="28"/>
          <w:szCs w:val="28"/>
          <w:lang w:eastAsia="ru-RU"/>
        </w:rPr>
        <w:t>Тумановского</w:t>
      </w:r>
      <w:proofErr w:type="spellEnd"/>
      <w:r w:rsidR="003F3FB4" w:rsidRPr="00BE3F03">
        <w:rPr>
          <w:rFonts w:ascii="Times New Roman" w:eastAsia="Times New Roman" w:hAnsi="Times New Roman" w:cs="Times New Roman"/>
          <w:color w:val="000000" w:themeColor="text1"/>
          <w:sz w:val="28"/>
          <w:szCs w:val="28"/>
          <w:lang w:eastAsia="ru-RU"/>
        </w:rPr>
        <w:t xml:space="preserve"> сельского поселения</w:t>
      </w:r>
      <w:r w:rsidR="008E06A4">
        <w:rPr>
          <w:rFonts w:ascii="Times New Roman" w:eastAsia="Times New Roman" w:hAnsi="Times New Roman" w:cs="Times New Roman"/>
          <w:color w:val="000000" w:themeColor="text1"/>
          <w:sz w:val="28"/>
          <w:szCs w:val="28"/>
          <w:lang w:eastAsia="ru-RU"/>
        </w:rPr>
        <w:t xml:space="preserve"> Вяземского района Смоленской области</w:t>
      </w:r>
      <w:r>
        <w:rPr>
          <w:rFonts w:ascii="Times New Roman" w:eastAsia="Times New Roman" w:hAnsi="Times New Roman" w:cs="Times New Roman"/>
          <w:color w:val="000000" w:themeColor="text1"/>
          <w:sz w:val="28"/>
          <w:szCs w:val="28"/>
          <w:lang w:eastAsia="ru-RU"/>
        </w:rPr>
        <w:t xml:space="preserve"> (далее – Совет депутатов</w:t>
      </w:r>
      <w:r w:rsidR="00CE2B34">
        <w:rPr>
          <w:rFonts w:ascii="Times New Roman" w:eastAsia="Times New Roman" w:hAnsi="Times New Roman" w:cs="Times New Roman"/>
          <w:color w:val="000000" w:themeColor="text1"/>
          <w:sz w:val="28"/>
          <w:szCs w:val="28"/>
          <w:lang w:eastAsia="ru-RU"/>
        </w:rPr>
        <w:t>);</w:t>
      </w:r>
    </w:p>
    <w:p w:rsidR="00CE2B34" w:rsidRDefault="00CE2B34"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Глава муниципального образования </w:t>
      </w:r>
      <w:proofErr w:type="spellStart"/>
      <w:r>
        <w:rPr>
          <w:rFonts w:ascii="Times New Roman" w:eastAsia="Times New Roman" w:hAnsi="Times New Roman" w:cs="Times New Roman"/>
          <w:color w:val="000000" w:themeColor="text1"/>
          <w:sz w:val="28"/>
          <w:szCs w:val="28"/>
          <w:lang w:eastAsia="ru-RU"/>
        </w:rPr>
        <w:t>Тумановского</w:t>
      </w:r>
      <w:proofErr w:type="spellEnd"/>
      <w:r>
        <w:rPr>
          <w:rFonts w:ascii="Times New Roman" w:eastAsia="Times New Roman" w:hAnsi="Times New Roman" w:cs="Times New Roman"/>
          <w:color w:val="000000" w:themeColor="text1"/>
          <w:sz w:val="28"/>
          <w:szCs w:val="28"/>
          <w:lang w:eastAsia="ru-RU"/>
        </w:rPr>
        <w:t xml:space="preserve"> сельского поселения Вяземского района Смоленской области (далее – Глава муниципального образования);</w:t>
      </w:r>
    </w:p>
    <w:p w:rsidR="00CE2B34" w:rsidRDefault="009B24C1" w:rsidP="0009218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w:t>
      </w:r>
      <w:r w:rsidR="00E8553B">
        <w:rPr>
          <w:rFonts w:ascii="Times New Roman" w:eastAsia="Times New Roman" w:hAnsi="Times New Roman" w:cs="Times New Roman"/>
          <w:color w:val="000000" w:themeColor="text1"/>
          <w:sz w:val="28"/>
          <w:szCs w:val="28"/>
          <w:lang w:eastAsia="ru-RU"/>
        </w:rPr>
        <w:t xml:space="preserve"> А</w:t>
      </w:r>
      <w:r w:rsidR="003F3FB4" w:rsidRPr="00BE3F03">
        <w:rPr>
          <w:rFonts w:ascii="Times New Roman" w:eastAsia="Times New Roman" w:hAnsi="Times New Roman" w:cs="Times New Roman"/>
          <w:color w:val="000000" w:themeColor="text1"/>
          <w:sz w:val="28"/>
          <w:szCs w:val="28"/>
          <w:lang w:eastAsia="ru-RU"/>
        </w:rPr>
        <w:t xml:space="preserve">дминистрация </w:t>
      </w:r>
      <w:proofErr w:type="spellStart"/>
      <w:r w:rsidR="00F643E6">
        <w:rPr>
          <w:rFonts w:ascii="Times New Roman" w:eastAsia="Times New Roman" w:hAnsi="Times New Roman" w:cs="Times New Roman"/>
          <w:color w:val="000000" w:themeColor="text1"/>
          <w:sz w:val="28"/>
          <w:szCs w:val="28"/>
          <w:lang w:eastAsia="ru-RU"/>
        </w:rPr>
        <w:t>Тумановского</w:t>
      </w:r>
      <w:proofErr w:type="spellEnd"/>
      <w:r w:rsidR="003F3FB4" w:rsidRPr="00BE3F03">
        <w:rPr>
          <w:rFonts w:ascii="Times New Roman" w:eastAsia="Times New Roman" w:hAnsi="Times New Roman" w:cs="Times New Roman"/>
          <w:color w:val="000000" w:themeColor="text1"/>
          <w:sz w:val="28"/>
          <w:szCs w:val="28"/>
          <w:lang w:eastAsia="ru-RU"/>
        </w:rPr>
        <w:t xml:space="preserve"> сельского поселения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3F3FB4" w:rsidRPr="00BE3F03">
        <w:rPr>
          <w:rFonts w:ascii="Times New Roman" w:eastAsia="Times New Roman" w:hAnsi="Times New Roman" w:cs="Times New Roman"/>
          <w:color w:val="000000" w:themeColor="text1"/>
          <w:sz w:val="28"/>
          <w:szCs w:val="28"/>
          <w:lang w:eastAsia="ru-RU"/>
        </w:rPr>
        <w:t xml:space="preserve">(далее – </w:t>
      </w:r>
      <w:r w:rsidR="008E06A4">
        <w:rPr>
          <w:rFonts w:ascii="Times New Roman" w:eastAsia="Times New Roman" w:hAnsi="Times New Roman" w:cs="Times New Roman"/>
          <w:color w:val="000000" w:themeColor="text1"/>
          <w:sz w:val="28"/>
          <w:szCs w:val="28"/>
          <w:lang w:eastAsia="ru-RU"/>
        </w:rPr>
        <w:t>А</w:t>
      </w:r>
      <w:r w:rsidR="003F3FB4" w:rsidRPr="00BE3F03">
        <w:rPr>
          <w:rFonts w:ascii="Times New Roman" w:eastAsia="Times New Roman" w:hAnsi="Times New Roman" w:cs="Times New Roman"/>
          <w:color w:val="000000" w:themeColor="text1"/>
          <w:sz w:val="28"/>
          <w:szCs w:val="28"/>
          <w:lang w:eastAsia="ru-RU"/>
        </w:rPr>
        <w:t>дминистрация</w:t>
      </w:r>
      <w:r w:rsidR="00CE2B34">
        <w:rPr>
          <w:rFonts w:ascii="Times New Roman" w:eastAsia="Times New Roman" w:hAnsi="Times New Roman" w:cs="Times New Roman"/>
          <w:color w:val="000000" w:themeColor="text1"/>
          <w:sz w:val="28"/>
          <w:szCs w:val="28"/>
          <w:lang w:eastAsia="ru-RU"/>
        </w:rPr>
        <w:t xml:space="preserve">).      </w:t>
      </w:r>
    </w:p>
    <w:p w:rsidR="003F3FB4"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Совет</w:t>
      </w:r>
      <w:r>
        <w:rPr>
          <w:rFonts w:ascii="Times New Roman" w:eastAsia="Times New Roman" w:hAnsi="Times New Roman" w:cs="Times New Roman"/>
          <w:color w:val="000000" w:themeColor="text1"/>
          <w:sz w:val="28"/>
          <w:szCs w:val="28"/>
          <w:lang w:eastAsia="ru-RU"/>
        </w:rPr>
        <w:t xml:space="preserve"> депутатов</w:t>
      </w:r>
      <w:r w:rsidR="003F3FB4" w:rsidRPr="00E8553B">
        <w:rPr>
          <w:rFonts w:ascii="Times New Roman" w:eastAsia="Times New Roman" w:hAnsi="Times New Roman" w:cs="Times New Roman"/>
          <w:color w:val="000000" w:themeColor="text1"/>
          <w:sz w:val="28"/>
          <w:szCs w:val="28"/>
          <w:lang w:eastAsia="ru-RU"/>
        </w:rPr>
        <w:t xml:space="preserve"> </w:t>
      </w:r>
      <w:r w:rsidR="00CE2B34">
        <w:rPr>
          <w:rFonts w:ascii="Times New Roman" w:eastAsia="Times New Roman" w:hAnsi="Times New Roman" w:cs="Times New Roman"/>
          <w:color w:val="000000" w:themeColor="text1"/>
          <w:sz w:val="28"/>
          <w:szCs w:val="28"/>
          <w:lang w:eastAsia="ru-RU"/>
        </w:rPr>
        <w:t>состоит из 10</w:t>
      </w:r>
      <w:r w:rsidR="003F3FB4" w:rsidRPr="00E8553B">
        <w:rPr>
          <w:rFonts w:ascii="Times New Roman" w:eastAsia="Times New Roman" w:hAnsi="Times New Roman" w:cs="Times New Roman"/>
          <w:color w:val="000000" w:themeColor="text1"/>
          <w:sz w:val="28"/>
          <w:szCs w:val="28"/>
          <w:lang w:eastAsia="ru-RU"/>
        </w:rPr>
        <w:t xml:space="preserve"> депутатов, избираемых</w:t>
      </w:r>
      <w:r w:rsidR="00CE2B34">
        <w:rPr>
          <w:rFonts w:ascii="Times New Roman" w:eastAsia="Times New Roman" w:hAnsi="Times New Roman" w:cs="Times New Roman"/>
          <w:color w:val="000000" w:themeColor="text1"/>
          <w:sz w:val="28"/>
          <w:szCs w:val="28"/>
          <w:lang w:eastAsia="ru-RU"/>
        </w:rPr>
        <w:t xml:space="preserve"> населением сельского поселения</w:t>
      </w:r>
      <w:r w:rsidR="003F3FB4" w:rsidRPr="00E8553B">
        <w:rPr>
          <w:rFonts w:ascii="Times New Roman" w:eastAsia="Times New Roman" w:hAnsi="Times New Roman" w:cs="Times New Roman"/>
          <w:color w:val="000000" w:themeColor="text1"/>
          <w:sz w:val="28"/>
          <w:szCs w:val="28"/>
          <w:lang w:eastAsia="ru-RU"/>
        </w:rPr>
        <w:t xml:space="preserve"> на муниципальных выборах на основе всеобщего равного и прямого избирательного права при тайном голосовании</w:t>
      </w:r>
      <w:r w:rsidR="00CE2B34">
        <w:rPr>
          <w:rFonts w:ascii="Times New Roman" w:eastAsia="Times New Roman" w:hAnsi="Times New Roman" w:cs="Times New Roman"/>
          <w:color w:val="000000" w:themeColor="text1"/>
          <w:sz w:val="28"/>
          <w:szCs w:val="28"/>
          <w:lang w:eastAsia="ru-RU"/>
        </w:rPr>
        <w:t xml:space="preserve"> сроком на 5 лет</w:t>
      </w:r>
      <w:r w:rsidR="003F3FB4" w:rsidRPr="00E8553B">
        <w:rPr>
          <w:rFonts w:ascii="Times New Roman" w:eastAsia="Times New Roman" w:hAnsi="Times New Roman" w:cs="Times New Roman"/>
          <w:color w:val="000000" w:themeColor="text1"/>
          <w:sz w:val="28"/>
          <w:szCs w:val="28"/>
          <w:lang w:eastAsia="ru-RU"/>
        </w:rPr>
        <w:t>.</w:t>
      </w:r>
    </w:p>
    <w:p w:rsidR="00171477" w:rsidRDefault="00171477"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Глава муниципального образования исполняет полномочия председателя Совета депутатов и Главы Администрации муниципального образования, осуществляет свою деятельность на постоянной основе.</w:t>
      </w:r>
    </w:p>
    <w:p w:rsidR="00171477" w:rsidRPr="00E8553B" w:rsidRDefault="00171477"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Структура Администрации утверждается Советом депутатов по представлению Главы муниципального образования. Администрацией руководит Глава муниципального образования на принципах единоначалия. Администрация формируется Главой муниципального образования в соответствии с утвержденным </w:t>
      </w:r>
      <w:r>
        <w:rPr>
          <w:rFonts w:ascii="Times New Roman" w:eastAsia="Times New Roman" w:hAnsi="Times New Roman" w:cs="Times New Roman"/>
          <w:color w:val="000000" w:themeColor="text1"/>
          <w:sz w:val="28"/>
          <w:szCs w:val="28"/>
          <w:lang w:eastAsia="ru-RU"/>
        </w:rPr>
        <w:lastRenderedPageBreak/>
        <w:t xml:space="preserve">им штатным расписанием в пределах средств, предусмотренных </w:t>
      </w:r>
      <w:r w:rsidR="00D80B43">
        <w:rPr>
          <w:rFonts w:ascii="Times New Roman" w:eastAsia="Times New Roman" w:hAnsi="Times New Roman" w:cs="Times New Roman"/>
          <w:color w:val="000000" w:themeColor="text1"/>
          <w:sz w:val="28"/>
          <w:szCs w:val="28"/>
          <w:lang w:eastAsia="ru-RU"/>
        </w:rPr>
        <w:t>в местном бюджете для содержания Администрации.</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553B">
        <w:rPr>
          <w:rFonts w:ascii="Times New Roman" w:eastAsia="Times New Roman" w:hAnsi="Times New Roman" w:cs="Times New Roman"/>
          <w:color w:val="000000" w:themeColor="text1"/>
          <w:sz w:val="28"/>
          <w:szCs w:val="28"/>
          <w:lang w:eastAsia="ru-RU"/>
        </w:rPr>
        <w:t>В</w:t>
      </w:r>
      <w:r w:rsidR="003F3FB4" w:rsidRPr="00E8553B">
        <w:rPr>
          <w:rFonts w:ascii="Times New Roman" w:eastAsia="Times New Roman" w:hAnsi="Times New Roman" w:cs="Times New Roman"/>
          <w:color w:val="000000" w:themeColor="text1"/>
          <w:sz w:val="28"/>
          <w:szCs w:val="28"/>
          <w:lang w:eastAsia="ru-RU"/>
        </w:rPr>
        <w:t xml:space="preserve">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поселения, управление им может быть эффективным только в том случае, если имеется заинтересованность населения в общественно значимых вопросах, их решении.</w:t>
      </w:r>
    </w:p>
    <w:p w:rsidR="00CE1CBF"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Решение вопросов местного значения осуществляется </w:t>
      </w:r>
      <w:r w:rsidR="008E06A4">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дминистрацией</w:t>
      </w:r>
      <w:r w:rsidR="003F3FB4" w:rsidRPr="00E8553B">
        <w:rPr>
          <w:rFonts w:ascii="Times New Roman" w:eastAsia="Times New Roman" w:hAnsi="Times New Roman" w:cs="Times New Roman"/>
          <w:color w:val="000000" w:themeColor="text1"/>
          <w:sz w:val="28"/>
          <w:szCs w:val="28"/>
          <w:lang w:eastAsia="ru-RU"/>
        </w:rPr>
        <w:t xml:space="preserve"> в рамках п</w:t>
      </w:r>
      <w:r>
        <w:rPr>
          <w:rFonts w:ascii="Times New Roman" w:eastAsia="Times New Roman" w:hAnsi="Times New Roman" w:cs="Times New Roman"/>
          <w:color w:val="000000" w:themeColor="text1"/>
          <w:sz w:val="28"/>
          <w:szCs w:val="28"/>
          <w:lang w:eastAsia="ru-RU"/>
        </w:rPr>
        <w:t>олномочий, определенных Уставом</w:t>
      </w:r>
      <w:r w:rsidR="00CE1CBF">
        <w:rPr>
          <w:rFonts w:ascii="Times New Roman" w:eastAsia="Times New Roman" w:hAnsi="Times New Roman" w:cs="Times New Roman"/>
          <w:color w:val="000000" w:themeColor="text1"/>
          <w:sz w:val="28"/>
          <w:szCs w:val="28"/>
          <w:lang w:eastAsia="ru-RU"/>
        </w:rPr>
        <w:t>.</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553B" w:rsidRPr="00E8553B">
        <w:rPr>
          <w:rFonts w:ascii="Times New Roman" w:eastAsia="Times New Roman" w:hAnsi="Times New Roman" w:cs="Times New Roman"/>
          <w:color w:val="000000" w:themeColor="text1"/>
          <w:sz w:val="28"/>
          <w:szCs w:val="28"/>
          <w:lang w:eastAsia="ru-RU"/>
        </w:rPr>
        <w:t>В</w:t>
      </w:r>
      <w:r w:rsidR="003F3FB4" w:rsidRPr="00E8553B">
        <w:rPr>
          <w:rFonts w:ascii="Times New Roman" w:eastAsia="Times New Roman" w:hAnsi="Times New Roman" w:cs="Times New Roman"/>
          <w:color w:val="000000" w:themeColor="text1"/>
          <w:sz w:val="28"/>
          <w:szCs w:val="28"/>
          <w:lang w:eastAsia="ru-RU"/>
        </w:rPr>
        <w:t xml:space="preserve">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 поэтому 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w:t>
      </w:r>
      <w:proofErr w:type="spellStart"/>
      <w:r w:rsidR="006858F1">
        <w:rPr>
          <w:rFonts w:ascii="Times New Roman" w:eastAsia="Times New Roman" w:hAnsi="Times New Roman" w:cs="Times New Roman"/>
          <w:color w:val="000000" w:themeColor="text1"/>
          <w:sz w:val="28"/>
          <w:szCs w:val="28"/>
          <w:lang w:eastAsia="ru-RU"/>
        </w:rPr>
        <w:t>Тумановского</w:t>
      </w:r>
      <w:proofErr w:type="spellEnd"/>
      <w:r w:rsidR="006858F1">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сельского поселения</w:t>
      </w:r>
      <w:r w:rsidR="006858F1">
        <w:rPr>
          <w:rFonts w:ascii="Times New Roman" w:eastAsia="Times New Roman" w:hAnsi="Times New Roman" w:cs="Times New Roman"/>
          <w:color w:val="000000" w:themeColor="text1"/>
          <w:sz w:val="28"/>
          <w:szCs w:val="28"/>
          <w:lang w:eastAsia="ru-RU"/>
        </w:rPr>
        <w:t xml:space="preserve"> Вяземского района Смоленской области (далее – поселение)</w:t>
      </w:r>
      <w:r w:rsidR="003F3FB4" w:rsidRPr="00E8553B">
        <w:rPr>
          <w:rFonts w:ascii="Times New Roman" w:eastAsia="Times New Roman" w:hAnsi="Times New Roman" w:cs="Times New Roman"/>
          <w:color w:val="000000" w:themeColor="text1"/>
          <w:sz w:val="28"/>
          <w:szCs w:val="28"/>
          <w:lang w:eastAsia="ru-RU"/>
        </w:rPr>
        <w:t>, в осуществлении местного самоуправления.</w:t>
      </w:r>
    </w:p>
    <w:p w:rsidR="0036236F" w:rsidRPr="00F06AB1"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В настоящее время особое внимание </w:t>
      </w:r>
      <w:r w:rsidR="00FF72FA">
        <w:rPr>
          <w:rFonts w:ascii="Times New Roman" w:eastAsia="Times New Roman" w:hAnsi="Times New Roman" w:cs="Times New Roman"/>
          <w:color w:val="000000" w:themeColor="text1"/>
          <w:sz w:val="28"/>
          <w:szCs w:val="28"/>
          <w:lang w:eastAsia="ru-RU"/>
        </w:rPr>
        <w:t>органами местного самоуправления</w:t>
      </w:r>
      <w:r w:rsidR="003F3FB4" w:rsidRPr="00E8553B">
        <w:rPr>
          <w:rFonts w:ascii="Times New Roman" w:eastAsia="Times New Roman" w:hAnsi="Times New Roman" w:cs="Times New Roman"/>
          <w:color w:val="000000" w:themeColor="text1"/>
          <w:sz w:val="28"/>
          <w:szCs w:val="28"/>
          <w:lang w:eastAsia="ru-RU"/>
        </w:rPr>
        <w:t xml:space="preserve"> поселения уделяет</w:t>
      </w:r>
      <w:r w:rsidR="00FF72FA">
        <w:rPr>
          <w:rFonts w:ascii="Times New Roman" w:eastAsia="Times New Roman" w:hAnsi="Times New Roman" w:cs="Times New Roman"/>
          <w:color w:val="000000" w:themeColor="text1"/>
          <w:sz w:val="28"/>
          <w:szCs w:val="28"/>
          <w:lang w:eastAsia="ru-RU"/>
        </w:rPr>
        <w:t>ся</w:t>
      </w:r>
      <w:r w:rsidR="003F3FB4" w:rsidRPr="00E8553B">
        <w:rPr>
          <w:rFonts w:ascii="Times New Roman" w:eastAsia="Times New Roman" w:hAnsi="Times New Roman" w:cs="Times New Roman"/>
          <w:color w:val="000000" w:themeColor="text1"/>
          <w:sz w:val="28"/>
          <w:szCs w:val="28"/>
          <w:lang w:eastAsia="ru-RU"/>
        </w:rPr>
        <w:t xml:space="preserve"> вопросам открытости и гласности в своей деятельности, обеспечению свободного доступа граждан к информации в ра</w:t>
      </w:r>
      <w:r w:rsidR="00F06AB1">
        <w:rPr>
          <w:rFonts w:ascii="Times New Roman" w:eastAsia="Times New Roman" w:hAnsi="Times New Roman" w:cs="Times New Roman"/>
          <w:color w:val="000000" w:themeColor="text1"/>
          <w:sz w:val="28"/>
          <w:szCs w:val="28"/>
          <w:lang w:eastAsia="ru-RU"/>
        </w:rPr>
        <w:t xml:space="preserve">зличных сферах жизнеобеспечения. В настоящее время доступ обеспечивается </w:t>
      </w:r>
      <w:r w:rsidR="0036236F" w:rsidRPr="00F06AB1">
        <w:rPr>
          <w:rFonts w:ascii="Times New Roman" w:hAnsi="Times New Roman" w:cs="Times New Roman"/>
          <w:sz w:val="28"/>
          <w:szCs w:val="28"/>
          <w:shd w:val="clear" w:color="auto" w:fill="FFFFFF"/>
        </w:rPr>
        <w:t xml:space="preserve">за счет внедрения современных информационных технологий в повседневную деятельность </w:t>
      </w:r>
      <w:r w:rsidR="00FF72FA">
        <w:rPr>
          <w:rFonts w:ascii="Times New Roman" w:hAnsi="Times New Roman" w:cs="Times New Roman"/>
          <w:sz w:val="28"/>
          <w:szCs w:val="28"/>
          <w:shd w:val="clear" w:color="auto" w:fill="FFFFFF"/>
        </w:rPr>
        <w:t>органам</w:t>
      </w:r>
      <w:r>
        <w:rPr>
          <w:rFonts w:ascii="Times New Roman" w:hAnsi="Times New Roman" w:cs="Times New Roman"/>
          <w:sz w:val="28"/>
          <w:szCs w:val="28"/>
          <w:shd w:val="clear" w:color="auto" w:fill="FFFFFF"/>
        </w:rPr>
        <w:t>и</w:t>
      </w:r>
      <w:r w:rsidR="00FF72FA">
        <w:rPr>
          <w:rFonts w:ascii="Times New Roman" w:hAnsi="Times New Roman" w:cs="Times New Roman"/>
          <w:sz w:val="28"/>
          <w:szCs w:val="28"/>
          <w:shd w:val="clear" w:color="auto" w:fill="FFFFFF"/>
        </w:rPr>
        <w:t xml:space="preserve"> местного самоуправления</w:t>
      </w:r>
      <w:r w:rsidR="0036236F" w:rsidRPr="00F06AB1">
        <w:rPr>
          <w:rFonts w:ascii="Times New Roman" w:hAnsi="Times New Roman" w:cs="Times New Roman"/>
          <w:sz w:val="28"/>
          <w:szCs w:val="28"/>
          <w:shd w:val="clear" w:color="auto" w:fill="FFFFFF"/>
        </w:rPr>
        <w:t xml:space="preserve"> поселения.</w:t>
      </w:r>
    </w:p>
    <w:p w:rsidR="006858F1"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В рамках данного направления </w:t>
      </w:r>
      <w:r>
        <w:rPr>
          <w:rFonts w:ascii="Times New Roman" w:eastAsia="Times New Roman" w:hAnsi="Times New Roman" w:cs="Times New Roman"/>
          <w:color w:val="000000" w:themeColor="text1"/>
          <w:sz w:val="28"/>
          <w:szCs w:val="28"/>
          <w:lang w:eastAsia="ru-RU"/>
        </w:rPr>
        <w:t>в 2009</w:t>
      </w:r>
      <w:r w:rsidR="00FF72FA">
        <w:rPr>
          <w:rFonts w:ascii="Times New Roman" w:eastAsia="Times New Roman" w:hAnsi="Times New Roman" w:cs="Times New Roman"/>
          <w:color w:val="000000" w:themeColor="text1"/>
          <w:sz w:val="28"/>
          <w:szCs w:val="28"/>
          <w:lang w:eastAsia="ru-RU"/>
        </w:rPr>
        <w:t xml:space="preserve"> году </w:t>
      </w:r>
      <w:r w:rsidR="00F06AB1">
        <w:rPr>
          <w:rFonts w:ascii="Times New Roman" w:eastAsia="Times New Roman" w:hAnsi="Times New Roman" w:cs="Times New Roman"/>
          <w:color w:val="000000" w:themeColor="text1"/>
          <w:sz w:val="28"/>
          <w:szCs w:val="28"/>
          <w:lang w:eastAsia="ru-RU"/>
        </w:rPr>
        <w:t xml:space="preserve">создан официальный сайт </w:t>
      </w:r>
      <w:proofErr w:type="spellStart"/>
      <w:r>
        <w:rPr>
          <w:rFonts w:ascii="Times New Roman" w:eastAsia="Times New Roman" w:hAnsi="Times New Roman" w:cs="Times New Roman"/>
          <w:color w:val="000000" w:themeColor="text1"/>
          <w:sz w:val="28"/>
          <w:szCs w:val="28"/>
          <w:lang w:eastAsia="ru-RU"/>
        </w:rPr>
        <w:t>Тумановского</w:t>
      </w:r>
      <w:proofErr w:type="spellEnd"/>
      <w:r>
        <w:rPr>
          <w:rFonts w:ascii="Times New Roman" w:eastAsia="Times New Roman" w:hAnsi="Times New Roman" w:cs="Times New Roman"/>
          <w:color w:val="000000" w:themeColor="text1"/>
          <w:sz w:val="28"/>
          <w:szCs w:val="28"/>
          <w:lang w:eastAsia="ru-RU"/>
        </w:rPr>
        <w:t xml:space="preserve"> сельского</w:t>
      </w:r>
      <w:r w:rsidR="00FF72FA" w:rsidRPr="00E8553B">
        <w:rPr>
          <w:rFonts w:ascii="Times New Roman" w:eastAsia="Times New Roman" w:hAnsi="Times New Roman" w:cs="Times New Roman"/>
          <w:color w:val="000000" w:themeColor="text1"/>
          <w:sz w:val="28"/>
          <w:szCs w:val="28"/>
          <w:lang w:eastAsia="ru-RU"/>
        </w:rPr>
        <w:t xml:space="preserve"> </w:t>
      </w:r>
      <w:r w:rsidR="00F06AB1">
        <w:rPr>
          <w:rFonts w:ascii="Times New Roman" w:eastAsia="Times New Roman" w:hAnsi="Times New Roman" w:cs="Times New Roman"/>
          <w:color w:val="000000" w:themeColor="text1"/>
          <w:sz w:val="28"/>
          <w:szCs w:val="28"/>
          <w:lang w:eastAsia="ru-RU"/>
        </w:rPr>
        <w:t>поселения</w:t>
      </w:r>
      <w:r>
        <w:rPr>
          <w:rFonts w:ascii="Times New Roman" w:eastAsia="Times New Roman" w:hAnsi="Times New Roman" w:cs="Times New Roman"/>
          <w:color w:val="000000" w:themeColor="text1"/>
          <w:sz w:val="28"/>
          <w:szCs w:val="28"/>
          <w:lang w:eastAsia="ru-RU"/>
        </w:rPr>
        <w:t xml:space="preserve"> Вяземского района Смоленской области</w:t>
      </w:r>
      <w:r w:rsidR="006858F1">
        <w:rPr>
          <w:rFonts w:ascii="Times New Roman" w:eastAsia="Times New Roman" w:hAnsi="Times New Roman" w:cs="Times New Roman"/>
          <w:color w:val="000000" w:themeColor="text1"/>
          <w:sz w:val="28"/>
          <w:szCs w:val="28"/>
          <w:lang w:eastAsia="ru-RU"/>
        </w:rPr>
        <w:t xml:space="preserve"> в сети «Интернет», на котором размещаются нормативно-правовые акты Совета депутатов и Администрации, информационные материалы, сообщения и так далее.</w:t>
      </w:r>
      <w:r w:rsidR="00F06AB1">
        <w:rPr>
          <w:rFonts w:ascii="Times New Roman" w:eastAsia="Times New Roman" w:hAnsi="Times New Roman" w:cs="Times New Roman"/>
          <w:color w:val="000000" w:themeColor="text1"/>
          <w:sz w:val="28"/>
          <w:szCs w:val="28"/>
          <w:lang w:eastAsia="ru-RU"/>
        </w:rPr>
        <w:t xml:space="preserve"> </w:t>
      </w:r>
    </w:p>
    <w:p w:rsidR="00E8553B"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Обращение граждан в </w:t>
      </w:r>
      <w:r w:rsidR="007A3C5C">
        <w:rPr>
          <w:rFonts w:ascii="Times New Roman" w:eastAsia="Times New Roman" w:hAnsi="Times New Roman" w:cs="Times New Roman"/>
          <w:color w:val="000000" w:themeColor="text1"/>
          <w:sz w:val="28"/>
          <w:szCs w:val="28"/>
          <w:lang w:eastAsia="ru-RU"/>
        </w:rPr>
        <w:t>А</w:t>
      </w:r>
      <w:r w:rsidR="003F3FB4" w:rsidRPr="00E8553B">
        <w:rPr>
          <w:rFonts w:ascii="Times New Roman" w:eastAsia="Times New Roman" w:hAnsi="Times New Roman" w:cs="Times New Roman"/>
          <w:color w:val="000000" w:themeColor="text1"/>
          <w:sz w:val="28"/>
          <w:szCs w:val="28"/>
          <w:lang w:eastAsia="ru-RU"/>
        </w:rPr>
        <w:t xml:space="preserve">дминистрацию поселения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sidR="003F3FB4" w:rsidRPr="00E8553B">
        <w:rPr>
          <w:rFonts w:ascii="Times New Roman" w:eastAsia="Times New Roman" w:hAnsi="Times New Roman" w:cs="Times New Roman"/>
          <w:color w:val="000000" w:themeColor="text1"/>
          <w:sz w:val="28"/>
          <w:szCs w:val="28"/>
          <w:lang w:eastAsia="ru-RU"/>
        </w:rPr>
        <w:t xml:space="preserve"> поселения</w:t>
      </w:r>
      <w:r w:rsidR="00CE1CBF">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Все поступ</w:t>
      </w:r>
      <w:r w:rsidR="00332AC3" w:rsidRPr="00332AC3">
        <w:rPr>
          <w:rFonts w:ascii="Times New Roman" w:eastAsia="Times New Roman" w:hAnsi="Times New Roman" w:cs="Times New Roman"/>
          <w:color w:val="000000" w:themeColor="text1"/>
          <w:sz w:val="28"/>
          <w:szCs w:val="28"/>
          <w:lang w:eastAsia="ru-RU"/>
        </w:rPr>
        <w:t>аю</w:t>
      </w:r>
      <w:r w:rsidR="00332AC3">
        <w:rPr>
          <w:rFonts w:ascii="Times New Roman" w:eastAsia="Times New Roman" w:hAnsi="Times New Roman" w:cs="Times New Roman"/>
          <w:color w:val="000000" w:themeColor="text1"/>
          <w:sz w:val="28"/>
          <w:szCs w:val="28"/>
          <w:lang w:eastAsia="ru-RU"/>
        </w:rPr>
        <w:t>щ</w:t>
      </w:r>
      <w:r w:rsidR="003F3FB4" w:rsidRPr="00332AC3">
        <w:rPr>
          <w:rFonts w:ascii="Times New Roman" w:eastAsia="Times New Roman" w:hAnsi="Times New Roman" w:cs="Times New Roman"/>
          <w:color w:val="000000" w:themeColor="text1"/>
          <w:sz w:val="28"/>
          <w:szCs w:val="28"/>
          <w:lang w:eastAsia="ru-RU"/>
        </w:rPr>
        <w:t xml:space="preserve">ие обращения </w:t>
      </w:r>
      <w:r w:rsidR="00332AC3">
        <w:rPr>
          <w:rFonts w:ascii="Times New Roman" w:eastAsia="Times New Roman" w:hAnsi="Times New Roman" w:cs="Times New Roman"/>
          <w:color w:val="000000" w:themeColor="text1"/>
          <w:sz w:val="28"/>
          <w:szCs w:val="28"/>
          <w:lang w:eastAsia="ru-RU"/>
        </w:rPr>
        <w:t>рассма</w:t>
      </w:r>
      <w:r w:rsidR="003F3FB4" w:rsidRPr="00332AC3">
        <w:rPr>
          <w:rFonts w:ascii="Times New Roman" w:eastAsia="Times New Roman" w:hAnsi="Times New Roman" w:cs="Times New Roman"/>
          <w:color w:val="000000" w:themeColor="text1"/>
          <w:sz w:val="28"/>
          <w:szCs w:val="28"/>
          <w:lang w:eastAsia="ru-RU"/>
        </w:rPr>
        <w:t>тр</w:t>
      </w:r>
      <w:r w:rsidR="00332AC3" w:rsidRPr="00332AC3">
        <w:rPr>
          <w:rFonts w:ascii="Times New Roman" w:eastAsia="Times New Roman" w:hAnsi="Times New Roman" w:cs="Times New Roman"/>
          <w:color w:val="000000" w:themeColor="text1"/>
          <w:sz w:val="28"/>
          <w:szCs w:val="28"/>
          <w:lang w:eastAsia="ru-RU"/>
        </w:rPr>
        <w:t>иваются</w:t>
      </w:r>
      <w:r w:rsidR="003F3FB4" w:rsidRPr="00332AC3">
        <w:rPr>
          <w:rFonts w:ascii="Times New Roman" w:eastAsia="Times New Roman" w:hAnsi="Times New Roman" w:cs="Times New Roman"/>
          <w:color w:val="000000" w:themeColor="text1"/>
          <w:sz w:val="28"/>
          <w:szCs w:val="28"/>
          <w:lang w:eastAsia="ru-RU"/>
        </w:rPr>
        <w:t xml:space="preserve"> в сроки, установленные </w:t>
      </w:r>
      <w:r w:rsidR="00332AC3" w:rsidRPr="00332AC3">
        <w:rPr>
          <w:rFonts w:ascii="Times New Roman" w:eastAsia="Times New Roman" w:hAnsi="Times New Roman" w:cs="Times New Roman"/>
          <w:color w:val="000000" w:themeColor="text1"/>
          <w:sz w:val="28"/>
          <w:szCs w:val="28"/>
          <w:lang w:eastAsia="ru-RU"/>
        </w:rPr>
        <w:t>законодательством Российской Федерации</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Увеличившийся поток граждан с обращениями повышает требовательность к профессионализму, качеству и общему уровню ведения личного приема специалистами </w:t>
      </w:r>
      <w:r w:rsidR="007A3C5C">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дминистрации</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Одним из основных условий развития </w:t>
      </w:r>
      <w:r w:rsidR="007A3C5C">
        <w:rPr>
          <w:rFonts w:ascii="Times New Roman" w:eastAsia="Times New Roman" w:hAnsi="Times New Roman" w:cs="Times New Roman"/>
          <w:color w:val="000000" w:themeColor="text1"/>
          <w:sz w:val="28"/>
          <w:szCs w:val="28"/>
          <w:lang w:eastAsia="ru-RU"/>
        </w:rPr>
        <w:t xml:space="preserve">кадрового потенциала </w:t>
      </w:r>
      <w:r w:rsidR="003F3FB4" w:rsidRPr="00332AC3">
        <w:rPr>
          <w:rFonts w:ascii="Times New Roman" w:eastAsia="Times New Roman" w:hAnsi="Times New Roman" w:cs="Times New Roman"/>
          <w:color w:val="000000" w:themeColor="text1"/>
          <w:sz w:val="28"/>
          <w:szCs w:val="28"/>
          <w:lang w:eastAsia="ru-RU"/>
        </w:rPr>
        <w:t xml:space="preserve"> в </w:t>
      </w:r>
      <w:r w:rsidR="00FF72FA">
        <w:rPr>
          <w:rFonts w:ascii="Times New Roman" w:eastAsia="Times New Roman" w:hAnsi="Times New Roman" w:cs="Times New Roman"/>
          <w:color w:val="000000" w:themeColor="text1"/>
          <w:sz w:val="28"/>
          <w:szCs w:val="28"/>
          <w:lang w:eastAsia="ru-RU"/>
        </w:rPr>
        <w:t xml:space="preserve"> поселении</w:t>
      </w:r>
      <w:r w:rsidR="003F3FB4" w:rsidRPr="00332AC3">
        <w:rPr>
          <w:rFonts w:ascii="Times New Roman" w:eastAsia="Times New Roman" w:hAnsi="Times New Roman" w:cs="Times New Roman"/>
          <w:color w:val="000000" w:themeColor="text1"/>
          <w:sz w:val="28"/>
          <w:szCs w:val="28"/>
          <w:lang w:eastAsia="ru-RU"/>
        </w:rPr>
        <w:t xml:space="preserve"> является повышение профессионализма, которое тесно взаимосвязано с решением </w:t>
      </w:r>
      <w:r w:rsidR="003F3FB4" w:rsidRPr="00332AC3">
        <w:rPr>
          <w:rFonts w:ascii="Times New Roman" w:eastAsia="Times New Roman" w:hAnsi="Times New Roman" w:cs="Times New Roman"/>
          <w:color w:val="000000" w:themeColor="text1"/>
          <w:sz w:val="28"/>
          <w:szCs w:val="28"/>
          <w:lang w:eastAsia="ru-RU"/>
        </w:rPr>
        <w:lastRenderedPageBreak/>
        <w:t>задачи по созданию и эффективному применению системы непрерывного профессионального развития муниципальных служащих</w:t>
      </w:r>
      <w:r w:rsidR="007A3C5C">
        <w:rPr>
          <w:rFonts w:ascii="Times New Roman" w:eastAsia="Times New Roman" w:hAnsi="Times New Roman" w:cs="Times New Roman"/>
          <w:color w:val="000000" w:themeColor="text1"/>
          <w:sz w:val="28"/>
          <w:szCs w:val="28"/>
          <w:lang w:eastAsia="ru-RU"/>
        </w:rPr>
        <w:t xml:space="preserve"> и технических работников</w:t>
      </w:r>
      <w:r w:rsidR="003F3FB4" w:rsidRPr="00332AC3">
        <w:rPr>
          <w:rFonts w:ascii="Times New Roman" w:eastAsia="Times New Roman" w:hAnsi="Times New Roman" w:cs="Times New Roman"/>
          <w:color w:val="000000" w:themeColor="text1"/>
          <w:sz w:val="28"/>
          <w:szCs w:val="28"/>
          <w:lang w:eastAsia="ru-RU"/>
        </w:rPr>
        <w:t>.</w:t>
      </w:r>
    </w:p>
    <w:p w:rsidR="006858F1"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332AC3" w:rsidRDefault="006858F1" w:rsidP="006858F1">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32AC3" w:rsidRPr="00332AC3">
        <w:rPr>
          <w:rFonts w:ascii="Times New Roman" w:eastAsia="Times New Roman" w:hAnsi="Times New Roman" w:cs="Times New Roman"/>
          <w:b/>
          <w:color w:val="000000" w:themeColor="text1"/>
          <w:sz w:val="28"/>
          <w:szCs w:val="28"/>
          <w:lang w:eastAsia="ru-RU"/>
        </w:rPr>
        <w:t xml:space="preserve">2. Управление муниципальными финансами </w:t>
      </w:r>
      <w:r w:rsidR="00332AC3">
        <w:rPr>
          <w:rFonts w:ascii="Times New Roman" w:eastAsia="Times New Roman" w:hAnsi="Times New Roman" w:cs="Times New Roman"/>
          <w:b/>
          <w:color w:val="000000" w:themeColor="text1"/>
          <w:sz w:val="28"/>
          <w:szCs w:val="28"/>
          <w:lang w:eastAsia="ru-RU"/>
        </w:rPr>
        <w:t>сельского поселения.</w:t>
      </w:r>
    </w:p>
    <w:p w:rsidR="006858F1" w:rsidRDefault="006858F1" w:rsidP="006858F1">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Одним из основных условий достижения стратегических целей социально-экономического развития сельского поселения является грамотное проведение финансовой, бюджетной, налоговой и долговой политики, направленной на обеспечение необходимого уровня доходов </w:t>
      </w:r>
      <w:r w:rsidR="005D5BC0">
        <w:rPr>
          <w:rFonts w:ascii="Times New Roman" w:eastAsia="Times New Roman" w:hAnsi="Times New Roman" w:cs="Times New Roman"/>
          <w:color w:val="000000" w:themeColor="text1"/>
          <w:sz w:val="28"/>
          <w:szCs w:val="28"/>
          <w:lang w:eastAsia="ru-RU"/>
        </w:rPr>
        <w:t>местного</w:t>
      </w:r>
      <w:r w:rsidR="003F3FB4" w:rsidRPr="00332AC3">
        <w:rPr>
          <w:rFonts w:ascii="Times New Roman" w:eastAsia="Times New Roman" w:hAnsi="Times New Roman" w:cs="Times New Roman"/>
          <w:color w:val="000000" w:themeColor="text1"/>
          <w:sz w:val="28"/>
          <w:szCs w:val="28"/>
          <w:lang w:eastAsia="ru-RU"/>
        </w:rPr>
        <w:t xml:space="preserve"> бюджета, мобилизацию дополнительных финансовых ресурсов в целях полного и своевременного исполнения расходных обязательств </w:t>
      </w:r>
      <w:r w:rsidR="005D5BC0">
        <w:rPr>
          <w:rFonts w:ascii="Times New Roman" w:eastAsia="Times New Roman" w:hAnsi="Times New Roman" w:cs="Times New Roman"/>
          <w:color w:val="000000" w:themeColor="text1"/>
          <w:sz w:val="28"/>
          <w:szCs w:val="28"/>
          <w:lang w:eastAsia="ru-RU"/>
        </w:rPr>
        <w:t>сельского поселения</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Финансово-бюджетная система в поселении характеризуется низким уровнем автономности, развивается в условиях непрерывно меняющегося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неоднократно пересматрива</w:t>
      </w:r>
      <w:r w:rsidR="005D5BC0">
        <w:rPr>
          <w:rFonts w:ascii="Times New Roman" w:eastAsia="Times New Roman" w:hAnsi="Times New Roman" w:cs="Times New Roman"/>
          <w:color w:val="000000" w:themeColor="text1"/>
          <w:sz w:val="28"/>
          <w:szCs w:val="28"/>
          <w:lang w:eastAsia="ru-RU"/>
        </w:rPr>
        <w:t>ются</w:t>
      </w:r>
      <w:r w:rsidR="003F3FB4" w:rsidRPr="00332AC3">
        <w:rPr>
          <w:rFonts w:ascii="Times New Roman" w:eastAsia="Times New Roman" w:hAnsi="Times New Roman" w:cs="Times New Roman"/>
          <w:color w:val="000000" w:themeColor="text1"/>
          <w:sz w:val="28"/>
          <w:szCs w:val="28"/>
          <w:lang w:eastAsia="ru-RU"/>
        </w:rPr>
        <w:t xml:space="preserve"> и корректир</w:t>
      </w:r>
      <w:r w:rsidR="005D5BC0">
        <w:rPr>
          <w:rFonts w:ascii="Times New Roman" w:eastAsia="Times New Roman" w:hAnsi="Times New Roman" w:cs="Times New Roman"/>
          <w:color w:val="000000" w:themeColor="text1"/>
          <w:sz w:val="28"/>
          <w:szCs w:val="28"/>
          <w:lang w:eastAsia="ru-RU"/>
        </w:rPr>
        <w:t>уются</w:t>
      </w:r>
      <w:r w:rsidR="003F3FB4" w:rsidRPr="00332AC3">
        <w:rPr>
          <w:rFonts w:ascii="Times New Roman" w:eastAsia="Times New Roman" w:hAnsi="Times New Roman" w:cs="Times New Roman"/>
          <w:color w:val="000000" w:themeColor="text1"/>
          <w:sz w:val="28"/>
          <w:szCs w:val="28"/>
          <w:lang w:eastAsia="ru-RU"/>
        </w:rPr>
        <w:t xml:space="preserve"> показатели бюджета</w:t>
      </w:r>
      <w:r w:rsidR="005D5BC0">
        <w:rPr>
          <w:rFonts w:ascii="Times New Roman" w:eastAsia="Times New Roman" w:hAnsi="Times New Roman" w:cs="Times New Roman"/>
          <w:color w:val="000000" w:themeColor="text1"/>
          <w:sz w:val="28"/>
          <w:szCs w:val="28"/>
          <w:lang w:eastAsia="ru-RU"/>
        </w:rPr>
        <w:t xml:space="preserve"> поселения</w:t>
      </w:r>
      <w:r w:rsidR="003F3FB4" w:rsidRPr="00332AC3">
        <w:rPr>
          <w:rFonts w:ascii="Times New Roman" w:eastAsia="Times New Roman" w:hAnsi="Times New Roman" w:cs="Times New Roman"/>
          <w:color w:val="000000" w:themeColor="text1"/>
          <w:sz w:val="28"/>
          <w:szCs w:val="28"/>
          <w:lang w:eastAsia="ru-RU"/>
        </w:rPr>
        <w:t xml:space="preserve"> на текущий год.</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Современная система управления муниципальными финансами поселения сложилась в результате серьёзной работы по совершенствованию бюджетного процесса, обеспечению прозрачности финансово-бюджетной системы, внедрению новых технологий в формирование и исполнение бюджета в ходе реализации основных направлений бюджетной и налоговой политики поселения, которые разрабатываются в соответствии с Бюджетным кодексом Российской Федерации и Положением о бюджетном процессе в поселении</w:t>
      </w:r>
      <w:r w:rsid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D5BC0">
        <w:rPr>
          <w:rFonts w:ascii="Times New Roman" w:eastAsia="Times New Roman" w:hAnsi="Times New Roman" w:cs="Times New Roman"/>
          <w:color w:val="000000" w:themeColor="text1"/>
          <w:sz w:val="28"/>
          <w:szCs w:val="28"/>
          <w:lang w:eastAsia="ru-RU"/>
        </w:rPr>
        <w:t xml:space="preserve">В настоящее время </w:t>
      </w:r>
      <w:r w:rsidR="003F3FB4" w:rsidRPr="00332AC3">
        <w:rPr>
          <w:rFonts w:ascii="Times New Roman" w:eastAsia="Times New Roman" w:hAnsi="Times New Roman" w:cs="Times New Roman"/>
          <w:color w:val="000000" w:themeColor="text1"/>
          <w:sz w:val="28"/>
          <w:szCs w:val="28"/>
          <w:lang w:eastAsia="ru-RU"/>
        </w:rPr>
        <w:t>сохранился ряд существенных недостатков и нерешенных проблем:</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не созданы достаточные условия для мотивации о</w:t>
      </w:r>
      <w:r w:rsidR="004A00AD">
        <w:rPr>
          <w:rFonts w:ascii="Times New Roman" w:eastAsia="Times New Roman" w:hAnsi="Times New Roman" w:cs="Times New Roman"/>
          <w:color w:val="000000" w:themeColor="text1"/>
          <w:sz w:val="28"/>
          <w:szCs w:val="28"/>
          <w:lang w:eastAsia="ru-RU"/>
        </w:rPr>
        <w:t xml:space="preserve">рганов местного самоуправления </w:t>
      </w:r>
      <w:r w:rsidR="003F3FB4" w:rsidRPr="004A00AD">
        <w:rPr>
          <w:rFonts w:ascii="Times New Roman" w:eastAsia="Times New Roman" w:hAnsi="Times New Roman" w:cs="Times New Roman"/>
          <w:color w:val="000000" w:themeColor="text1"/>
          <w:sz w:val="28"/>
          <w:szCs w:val="28"/>
          <w:lang w:eastAsia="ru-RU"/>
        </w:rPr>
        <w:t>к повышению эффективности бюджетных расходов и деятельности в целом;</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w:t>
      </w:r>
      <w:r w:rsidR="003F3FB4" w:rsidRPr="004A00AD">
        <w:rPr>
          <w:rFonts w:ascii="Times New Roman" w:eastAsia="Times New Roman" w:hAnsi="Times New Roman" w:cs="Times New Roman"/>
          <w:color w:val="000000" w:themeColor="text1"/>
          <w:sz w:val="28"/>
          <w:szCs w:val="28"/>
          <w:lang w:eastAsia="ru-RU"/>
        </w:rPr>
        <w:t xml:space="preserve"> планирование капитальных и текущих расходов методологически не было взаимоувязано;</w:t>
      </w:r>
    </w:p>
    <w:p w:rsidR="003F3FB4" w:rsidRP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нуждается в дальнейшем реформировании система муниципального финансового контроля, с перемещением вектора контроля с расходования финансовых ресурсов на контроль «результатов деятельности».</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Изложенные проблемы имеют комплексный характер, требуют системного решения, что определяет целесообразность использования программно-целевого метода </w:t>
      </w:r>
      <w:r w:rsidR="007A3C5C">
        <w:rPr>
          <w:rFonts w:ascii="Times New Roman" w:eastAsia="Times New Roman" w:hAnsi="Times New Roman" w:cs="Times New Roman"/>
          <w:color w:val="000000" w:themeColor="text1"/>
          <w:sz w:val="28"/>
          <w:szCs w:val="28"/>
          <w:lang w:eastAsia="ru-RU"/>
        </w:rPr>
        <w:t xml:space="preserve">планирования </w:t>
      </w:r>
      <w:r w:rsidR="003F3FB4" w:rsidRPr="004A00AD">
        <w:rPr>
          <w:rFonts w:ascii="Times New Roman" w:eastAsia="Times New Roman" w:hAnsi="Times New Roman" w:cs="Times New Roman"/>
          <w:color w:val="000000" w:themeColor="text1"/>
          <w:sz w:val="28"/>
          <w:szCs w:val="28"/>
          <w:lang w:eastAsia="ru-RU"/>
        </w:rPr>
        <w:t xml:space="preserve">в рамках </w:t>
      </w:r>
      <w:r w:rsidR="007A3C5C">
        <w:rPr>
          <w:rFonts w:ascii="Times New Roman" w:eastAsia="Times New Roman" w:hAnsi="Times New Roman" w:cs="Times New Roman"/>
          <w:color w:val="000000" w:themeColor="text1"/>
          <w:sz w:val="28"/>
          <w:szCs w:val="28"/>
          <w:lang w:eastAsia="ru-RU"/>
        </w:rPr>
        <w:t xml:space="preserve">реализации </w:t>
      </w:r>
      <w:r w:rsidR="002B359B">
        <w:rPr>
          <w:rFonts w:ascii="Times New Roman" w:eastAsia="Times New Roman" w:hAnsi="Times New Roman" w:cs="Times New Roman"/>
          <w:color w:val="000000" w:themeColor="text1"/>
          <w:sz w:val="28"/>
          <w:szCs w:val="28"/>
          <w:lang w:eastAsia="ru-RU"/>
        </w:rPr>
        <w:t>П</w:t>
      </w:r>
      <w:r w:rsidR="003F3FB4" w:rsidRPr="004A00AD">
        <w:rPr>
          <w:rFonts w:ascii="Times New Roman" w:eastAsia="Times New Roman" w:hAnsi="Times New Roman" w:cs="Times New Roman"/>
          <w:color w:val="000000" w:themeColor="text1"/>
          <w:sz w:val="28"/>
          <w:szCs w:val="28"/>
          <w:lang w:eastAsia="ru-RU"/>
        </w:rPr>
        <w:t>рограммы.</w:t>
      </w:r>
    </w:p>
    <w:p w:rsidR="003F3FB4" w:rsidRPr="004A00AD" w:rsidRDefault="002B359B"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Программа направлена на создание условий для обеспечения эффективного муниципального управления, в том числе:</w:t>
      </w:r>
    </w:p>
    <w:p w:rsidR="004A00AD"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3F3FB4" w:rsidRPr="004A00AD">
        <w:rPr>
          <w:rFonts w:ascii="Times New Roman" w:eastAsia="Times New Roman" w:hAnsi="Times New Roman" w:cs="Times New Roman"/>
          <w:color w:val="000000" w:themeColor="text1"/>
          <w:sz w:val="28"/>
          <w:szCs w:val="28"/>
          <w:lang w:eastAsia="ru-RU"/>
        </w:rPr>
        <w:t>создание организационной, документационной, информационной, финансовой, правовой, материально-технической базы</w:t>
      </w:r>
      <w:r w:rsidR="00805E64">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для стабильной работы </w:t>
      </w:r>
      <w:r w:rsidR="00DF3947">
        <w:rPr>
          <w:rFonts w:ascii="Times New Roman" w:eastAsia="Times New Roman" w:hAnsi="Times New Roman" w:cs="Times New Roman"/>
          <w:color w:val="000000" w:themeColor="text1"/>
          <w:sz w:val="28"/>
          <w:szCs w:val="28"/>
          <w:lang w:eastAsia="ru-RU"/>
        </w:rPr>
        <w:t>органов местного самоуправления</w:t>
      </w:r>
      <w:r w:rsidR="003F3FB4" w:rsidRPr="004A00AD">
        <w:rPr>
          <w:rFonts w:ascii="Times New Roman" w:eastAsia="Times New Roman" w:hAnsi="Times New Roman" w:cs="Times New Roman"/>
          <w:color w:val="000000" w:themeColor="text1"/>
          <w:sz w:val="28"/>
          <w:szCs w:val="28"/>
          <w:lang w:eastAsia="ru-RU"/>
        </w:rPr>
        <w:t xml:space="preserve"> поселения;</w:t>
      </w:r>
    </w:p>
    <w:p w:rsidR="003F3FB4"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 развитие муниципальной службы.</w:t>
      </w:r>
    </w:p>
    <w:p w:rsidR="002B359B"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p>
    <w:p w:rsidR="002B359B" w:rsidRPr="004A00AD"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p>
    <w:p w:rsidR="003F3FB4" w:rsidRDefault="003F3FB4" w:rsidP="00092182">
      <w:pPr>
        <w:spacing w:after="0" w:line="240" w:lineRule="auto"/>
        <w:jc w:val="center"/>
        <w:rPr>
          <w:rFonts w:ascii="Times New Roman" w:eastAsia="Times New Roman" w:hAnsi="Times New Roman" w:cs="Times New Roman"/>
          <w:b/>
          <w:color w:val="000000" w:themeColor="text1"/>
          <w:sz w:val="28"/>
          <w:szCs w:val="28"/>
          <w:lang w:eastAsia="ru-RU"/>
        </w:rPr>
      </w:pPr>
      <w:r w:rsidRPr="004A00AD">
        <w:rPr>
          <w:rFonts w:ascii="Times New Roman" w:eastAsia="Times New Roman" w:hAnsi="Times New Roman" w:cs="Times New Roman"/>
          <w:b/>
          <w:color w:val="000000" w:themeColor="text1"/>
          <w:sz w:val="28"/>
          <w:szCs w:val="28"/>
          <w:lang w:eastAsia="ru-RU"/>
        </w:rPr>
        <w:lastRenderedPageBreak/>
        <w:t xml:space="preserve">3.Цели и ожидаемые результаты реализации </w:t>
      </w:r>
      <w:r w:rsidR="00AD0B14">
        <w:rPr>
          <w:rFonts w:ascii="Times New Roman" w:eastAsia="Times New Roman" w:hAnsi="Times New Roman" w:cs="Times New Roman"/>
          <w:b/>
          <w:color w:val="000000" w:themeColor="text1"/>
          <w:sz w:val="28"/>
          <w:szCs w:val="28"/>
          <w:lang w:eastAsia="ru-RU"/>
        </w:rPr>
        <w:t>П</w:t>
      </w:r>
      <w:r w:rsidRPr="004A00AD">
        <w:rPr>
          <w:rFonts w:ascii="Times New Roman" w:eastAsia="Times New Roman" w:hAnsi="Times New Roman" w:cs="Times New Roman"/>
          <w:b/>
          <w:color w:val="000000" w:themeColor="text1"/>
          <w:sz w:val="28"/>
          <w:szCs w:val="28"/>
          <w:lang w:eastAsia="ru-RU"/>
        </w:rPr>
        <w:t>рограммы</w:t>
      </w:r>
      <w:r w:rsidR="002B359B">
        <w:rPr>
          <w:rFonts w:ascii="Times New Roman" w:eastAsia="Times New Roman" w:hAnsi="Times New Roman" w:cs="Times New Roman"/>
          <w:b/>
          <w:color w:val="000000" w:themeColor="text1"/>
          <w:sz w:val="28"/>
          <w:szCs w:val="28"/>
          <w:lang w:eastAsia="ru-RU"/>
        </w:rPr>
        <w:t>.</w:t>
      </w:r>
    </w:p>
    <w:p w:rsidR="002B359B" w:rsidRPr="004A00AD" w:rsidRDefault="002B359B"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3F3FB4" w:rsidRPr="004A00AD" w:rsidRDefault="003F3FB4" w:rsidP="00092182">
      <w:pPr>
        <w:spacing w:after="0" w:line="240" w:lineRule="auto"/>
        <w:rPr>
          <w:rFonts w:ascii="Times New Roman" w:eastAsia="Times New Roman" w:hAnsi="Times New Roman" w:cs="Times New Roman"/>
          <w:color w:val="000000" w:themeColor="text1"/>
          <w:sz w:val="28"/>
          <w:szCs w:val="28"/>
          <w:lang w:eastAsia="ru-RU"/>
        </w:rPr>
      </w:pPr>
      <w:r w:rsidRPr="004A00AD">
        <w:rPr>
          <w:rFonts w:ascii="Times New Roman" w:eastAsia="Times New Roman" w:hAnsi="Times New Roman" w:cs="Times New Roman"/>
          <w:color w:val="000000" w:themeColor="text1"/>
          <w:sz w:val="28"/>
          <w:szCs w:val="28"/>
          <w:lang w:eastAsia="ru-RU"/>
        </w:rPr>
        <w:t> </w:t>
      </w:r>
      <w:r w:rsidR="002B359B">
        <w:rPr>
          <w:rFonts w:ascii="Times New Roman" w:eastAsia="Times New Roman" w:hAnsi="Times New Roman" w:cs="Times New Roman"/>
          <w:color w:val="000000" w:themeColor="text1"/>
          <w:sz w:val="28"/>
          <w:szCs w:val="28"/>
          <w:lang w:eastAsia="ru-RU"/>
        </w:rPr>
        <w:t xml:space="preserve">              </w:t>
      </w:r>
      <w:r w:rsidRPr="004A00AD">
        <w:rPr>
          <w:rFonts w:ascii="Times New Roman" w:eastAsia="Times New Roman" w:hAnsi="Times New Roman" w:cs="Times New Roman"/>
          <w:color w:val="000000" w:themeColor="text1"/>
          <w:sz w:val="28"/>
          <w:szCs w:val="28"/>
          <w:lang w:eastAsia="ru-RU"/>
        </w:rPr>
        <w:t>Целями Программы являются:</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     1. </w:t>
      </w:r>
      <w:r w:rsidR="003F3FB4" w:rsidRPr="004A00AD">
        <w:rPr>
          <w:rFonts w:ascii="Times New Roman" w:eastAsia="Times New Roman" w:hAnsi="Times New Roman" w:cs="Times New Roman"/>
          <w:color w:val="000000" w:themeColor="text1"/>
          <w:sz w:val="28"/>
          <w:szCs w:val="28"/>
          <w:lang w:eastAsia="ru-RU"/>
        </w:rPr>
        <w:t xml:space="preserve">Обеспечение деятельности </w:t>
      </w:r>
      <w:r w:rsidR="00DF3947">
        <w:rPr>
          <w:rFonts w:ascii="Times New Roman" w:eastAsia="Times New Roman" w:hAnsi="Times New Roman" w:cs="Times New Roman"/>
          <w:color w:val="000000" w:themeColor="text1"/>
          <w:sz w:val="28"/>
          <w:szCs w:val="28"/>
          <w:lang w:eastAsia="ru-RU"/>
        </w:rPr>
        <w:t>органов местного самоуправления</w:t>
      </w:r>
      <w:r w:rsidR="00805E64">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поселения, повышение их э</w:t>
      </w:r>
      <w:r>
        <w:rPr>
          <w:rFonts w:ascii="Times New Roman" w:eastAsia="Times New Roman" w:hAnsi="Times New Roman" w:cs="Times New Roman"/>
          <w:color w:val="000000" w:themeColor="text1"/>
          <w:sz w:val="28"/>
          <w:szCs w:val="28"/>
          <w:lang w:eastAsia="ru-RU"/>
        </w:rPr>
        <w:t>ффективности и результативности.</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r w:rsidR="003F3FB4" w:rsidRPr="004A00AD">
        <w:rPr>
          <w:rFonts w:ascii="Times New Roman" w:eastAsia="Times New Roman" w:hAnsi="Times New Roman" w:cs="Times New Roman"/>
          <w:color w:val="000000" w:themeColor="text1"/>
          <w:sz w:val="28"/>
          <w:szCs w:val="28"/>
          <w:lang w:eastAsia="ru-RU"/>
        </w:rPr>
        <w:t>Обеспечение долгосрочной сбалансированности и устойчивости бюджета  поселения, создание условий для повышения качества упра</w:t>
      </w:r>
      <w:r>
        <w:rPr>
          <w:rFonts w:ascii="Times New Roman" w:eastAsia="Times New Roman" w:hAnsi="Times New Roman" w:cs="Times New Roman"/>
          <w:color w:val="000000" w:themeColor="text1"/>
          <w:sz w:val="28"/>
          <w:szCs w:val="28"/>
          <w:lang w:eastAsia="ru-RU"/>
        </w:rPr>
        <w:t>вления муниципальными финансами.</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 </w:t>
      </w:r>
      <w:r w:rsidR="003F3FB4" w:rsidRPr="004A00AD">
        <w:rPr>
          <w:rFonts w:ascii="Times New Roman" w:eastAsia="Times New Roman" w:hAnsi="Times New Roman" w:cs="Times New Roman"/>
          <w:color w:val="000000" w:themeColor="text1"/>
          <w:sz w:val="28"/>
          <w:szCs w:val="28"/>
          <w:lang w:eastAsia="ru-RU"/>
        </w:rPr>
        <w:t>Обеспечение выполнения расходных обязательств поселения и созд</w:t>
      </w:r>
      <w:r>
        <w:rPr>
          <w:rFonts w:ascii="Times New Roman" w:eastAsia="Times New Roman" w:hAnsi="Times New Roman" w:cs="Times New Roman"/>
          <w:color w:val="000000" w:themeColor="text1"/>
          <w:sz w:val="28"/>
          <w:szCs w:val="28"/>
          <w:lang w:eastAsia="ru-RU"/>
        </w:rPr>
        <w:t>ание условий для их оптимизации.</w:t>
      </w:r>
    </w:p>
    <w:p w:rsidR="004A00AD" w:rsidRDefault="002B359B" w:rsidP="002B359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4. </w:t>
      </w:r>
      <w:r w:rsidR="003F3FB4" w:rsidRPr="004A00AD">
        <w:rPr>
          <w:rFonts w:ascii="Times New Roman" w:eastAsia="Times New Roman" w:hAnsi="Times New Roman" w:cs="Times New Roman"/>
          <w:color w:val="000000" w:themeColor="text1"/>
          <w:sz w:val="28"/>
          <w:szCs w:val="28"/>
          <w:lang w:eastAsia="ru-RU"/>
        </w:rPr>
        <w:t>Создание условий для повышения эффективности использования бюджетных ресурсов и качества финансового менеджмента организаций сек</w:t>
      </w:r>
      <w:r>
        <w:rPr>
          <w:rFonts w:ascii="Times New Roman" w:eastAsia="Times New Roman" w:hAnsi="Times New Roman" w:cs="Times New Roman"/>
          <w:color w:val="000000" w:themeColor="text1"/>
          <w:sz w:val="28"/>
          <w:szCs w:val="28"/>
          <w:lang w:eastAsia="ru-RU"/>
        </w:rPr>
        <w:t>тора муниципального  управлении.</w:t>
      </w:r>
    </w:p>
    <w:p w:rsidR="004A00AD" w:rsidRPr="004A00AD" w:rsidRDefault="002B359B" w:rsidP="002B359B">
      <w:pPr>
        <w:spacing w:after="0" w:line="240" w:lineRule="auto"/>
        <w:ind w:lef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5. </w:t>
      </w:r>
      <w:r w:rsidR="003F3FB4" w:rsidRPr="004A00AD">
        <w:rPr>
          <w:rFonts w:ascii="Times New Roman" w:eastAsia="Times New Roman" w:hAnsi="Times New Roman" w:cs="Times New Roman"/>
          <w:color w:val="000000" w:themeColor="text1"/>
          <w:sz w:val="28"/>
          <w:szCs w:val="28"/>
          <w:lang w:eastAsia="ru-RU"/>
        </w:rPr>
        <w:t>Обеспечение своевременного контроля в финансово-бюджетной сфере</w:t>
      </w:r>
      <w:r>
        <w:rPr>
          <w:rFonts w:ascii="Times New Roman" w:eastAsia="Times New Roman" w:hAnsi="Times New Roman" w:cs="Times New Roman"/>
          <w:color w:val="000000" w:themeColor="text1"/>
          <w:sz w:val="28"/>
          <w:szCs w:val="28"/>
          <w:lang w:eastAsia="ru-RU"/>
        </w:rPr>
        <w:t>.</w:t>
      </w:r>
    </w:p>
    <w:p w:rsidR="00D70885" w:rsidRPr="00D70885" w:rsidRDefault="002B359B" w:rsidP="002B359B">
      <w:pPr>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6. </w:t>
      </w:r>
      <w:r w:rsidR="003F3FB4" w:rsidRPr="00D70885">
        <w:rPr>
          <w:rFonts w:ascii="Times New Roman" w:eastAsia="Times New Roman" w:hAnsi="Times New Roman" w:cs="Times New Roman"/>
          <w:color w:val="000000" w:themeColor="text1"/>
          <w:sz w:val="28"/>
          <w:szCs w:val="28"/>
          <w:lang w:eastAsia="ru-RU"/>
        </w:rPr>
        <w:t xml:space="preserve">Исполнение полномочий по решению вопросов местного значения в соответствии с федеральными законами, законами </w:t>
      </w:r>
      <w:r w:rsidR="00BE3F03" w:rsidRPr="00D70885">
        <w:rPr>
          <w:rFonts w:ascii="Times New Roman" w:eastAsia="Times New Roman" w:hAnsi="Times New Roman" w:cs="Times New Roman"/>
          <w:color w:val="000000" w:themeColor="text1"/>
          <w:sz w:val="28"/>
          <w:szCs w:val="28"/>
          <w:lang w:eastAsia="ru-RU"/>
        </w:rPr>
        <w:t>Смоленской</w:t>
      </w:r>
      <w:r w:rsidR="003F3FB4" w:rsidRPr="00D70885">
        <w:rPr>
          <w:rFonts w:ascii="Times New Roman" w:eastAsia="Times New Roman" w:hAnsi="Times New Roman" w:cs="Times New Roman"/>
          <w:color w:val="000000" w:themeColor="text1"/>
          <w:sz w:val="28"/>
          <w:szCs w:val="28"/>
          <w:lang w:eastAsia="ru-RU"/>
        </w:rPr>
        <w:t xml:space="preserve"> области и муниципальными правовыми актами. Исполнение отдельных государственных полномочий, переданных федеральными законами и законами </w:t>
      </w:r>
      <w:r w:rsidR="00BE3F03" w:rsidRPr="00D70885">
        <w:rPr>
          <w:rFonts w:ascii="Times New Roman" w:eastAsia="Times New Roman" w:hAnsi="Times New Roman" w:cs="Times New Roman"/>
          <w:color w:val="000000" w:themeColor="text1"/>
          <w:sz w:val="28"/>
          <w:szCs w:val="28"/>
          <w:lang w:eastAsia="ru-RU"/>
        </w:rPr>
        <w:t>Смоленской</w:t>
      </w:r>
      <w:r w:rsidR="003F3FB4" w:rsidRPr="00D70885">
        <w:rPr>
          <w:rFonts w:ascii="Times New Roman" w:eastAsia="Times New Roman" w:hAnsi="Times New Roman" w:cs="Times New Roman"/>
          <w:color w:val="000000" w:themeColor="text1"/>
          <w:sz w:val="28"/>
          <w:szCs w:val="28"/>
          <w:lang w:eastAsia="ru-RU"/>
        </w:rPr>
        <w:t xml:space="preserve"> области</w:t>
      </w:r>
      <w:r>
        <w:rPr>
          <w:rFonts w:ascii="Times New Roman" w:eastAsia="Times New Roman" w:hAnsi="Times New Roman" w:cs="Times New Roman"/>
          <w:color w:val="000000" w:themeColor="text1"/>
          <w:sz w:val="28"/>
          <w:szCs w:val="28"/>
          <w:lang w:eastAsia="ru-RU"/>
        </w:rPr>
        <w:t>.</w:t>
      </w:r>
    </w:p>
    <w:p w:rsidR="00D70885"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7.</w:t>
      </w:r>
      <w:r w:rsidR="003F3FB4" w:rsidRPr="00D70885">
        <w:rPr>
          <w:rFonts w:ascii="Times New Roman" w:eastAsia="Times New Roman" w:hAnsi="Times New Roman" w:cs="Times New Roman"/>
          <w:color w:val="000000" w:themeColor="text1"/>
          <w:sz w:val="28"/>
          <w:szCs w:val="28"/>
          <w:lang w:eastAsia="ru-RU"/>
        </w:rPr>
        <w:t xml:space="preserve"> Развитие муниципальной службы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Pr>
          <w:rFonts w:ascii="Times New Roman" w:eastAsia="Times New Roman" w:hAnsi="Times New Roman" w:cs="Times New Roman"/>
          <w:color w:val="000000" w:themeColor="text1"/>
          <w:sz w:val="28"/>
          <w:szCs w:val="28"/>
          <w:lang w:eastAsia="ru-RU"/>
        </w:rPr>
        <w:t xml:space="preserve"> поселения.</w:t>
      </w:r>
    </w:p>
    <w:p w:rsidR="003F3FB4" w:rsidRPr="00D70885" w:rsidRDefault="002B359B" w:rsidP="002B359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8.</w:t>
      </w:r>
      <w:r w:rsidR="003F3FB4" w:rsidRPr="00D70885">
        <w:rPr>
          <w:rFonts w:ascii="Times New Roman" w:eastAsia="Times New Roman" w:hAnsi="Times New Roman" w:cs="Times New Roman"/>
          <w:color w:val="000000" w:themeColor="text1"/>
          <w:sz w:val="28"/>
          <w:szCs w:val="28"/>
          <w:lang w:eastAsia="ru-RU"/>
        </w:rPr>
        <w:t xml:space="preserve"> Организация проведения иных мероприятий в области муниципального управления.</w:t>
      </w:r>
    </w:p>
    <w:p w:rsidR="00D70885" w:rsidRDefault="002B359B" w:rsidP="00092182">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17296">
        <w:rPr>
          <w:rFonts w:ascii="Times New Roman" w:eastAsia="Times New Roman" w:hAnsi="Times New Roman" w:cs="Times New Roman"/>
          <w:color w:val="000000" w:themeColor="text1"/>
          <w:sz w:val="28"/>
          <w:szCs w:val="28"/>
          <w:lang w:eastAsia="ru-RU"/>
        </w:rPr>
        <w:t>П</w:t>
      </w:r>
      <w:r w:rsidR="003F3FB4" w:rsidRPr="00D70885">
        <w:rPr>
          <w:rFonts w:ascii="Times New Roman" w:eastAsia="Times New Roman" w:hAnsi="Times New Roman" w:cs="Times New Roman"/>
          <w:color w:val="000000" w:themeColor="text1"/>
          <w:sz w:val="28"/>
          <w:szCs w:val="28"/>
          <w:lang w:eastAsia="ru-RU"/>
        </w:rPr>
        <w:t xml:space="preserve">рограмма будет способствовать выходу системы управления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sidR="00805E64">
        <w:rPr>
          <w:rFonts w:ascii="Times New Roman" w:eastAsia="Times New Roman" w:hAnsi="Times New Roman" w:cs="Times New Roman"/>
          <w:color w:val="000000" w:themeColor="text1"/>
          <w:sz w:val="28"/>
          <w:szCs w:val="28"/>
          <w:lang w:eastAsia="ru-RU"/>
        </w:rPr>
        <w:t xml:space="preserve"> </w:t>
      </w:r>
      <w:r w:rsidR="00802B2D">
        <w:rPr>
          <w:rFonts w:ascii="Times New Roman" w:eastAsia="Times New Roman" w:hAnsi="Times New Roman" w:cs="Times New Roman"/>
          <w:color w:val="000000" w:themeColor="text1"/>
          <w:sz w:val="28"/>
          <w:szCs w:val="28"/>
          <w:lang w:eastAsia="ru-RU"/>
        </w:rPr>
        <w:t>поселения</w:t>
      </w:r>
      <w:r w:rsidR="003F3FB4" w:rsidRPr="00D70885">
        <w:rPr>
          <w:rFonts w:ascii="Times New Roman" w:eastAsia="Times New Roman" w:hAnsi="Times New Roman" w:cs="Times New Roman"/>
          <w:color w:val="000000" w:themeColor="text1"/>
          <w:sz w:val="28"/>
          <w:szCs w:val="28"/>
          <w:lang w:eastAsia="ru-RU"/>
        </w:rPr>
        <w:t>.</w:t>
      </w:r>
    </w:p>
    <w:p w:rsidR="002B359B" w:rsidRDefault="002B359B" w:rsidP="00092182">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3F3FB4" w:rsidRDefault="00D70885" w:rsidP="00092182">
      <w:pPr>
        <w:spacing w:after="0" w:line="240" w:lineRule="auto"/>
        <w:jc w:val="center"/>
        <w:rPr>
          <w:rFonts w:ascii="Times New Roman" w:eastAsia="Times New Roman" w:hAnsi="Times New Roman" w:cs="Times New Roman"/>
          <w:b/>
          <w:color w:val="000000" w:themeColor="text1"/>
          <w:sz w:val="28"/>
          <w:szCs w:val="28"/>
          <w:lang w:eastAsia="ru-RU"/>
        </w:rPr>
      </w:pPr>
      <w:r w:rsidRPr="00D70885">
        <w:rPr>
          <w:rFonts w:ascii="Times New Roman" w:eastAsia="Times New Roman" w:hAnsi="Times New Roman" w:cs="Times New Roman"/>
          <w:b/>
          <w:color w:val="000000" w:themeColor="text1"/>
          <w:sz w:val="28"/>
          <w:szCs w:val="28"/>
          <w:lang w:eastAsia="ru-RU"/>
        </w:rPr>
        <w:t>4</w:t>
      </w:r>
      <w:r w:rsidR="003F3FB4" w:rsidRPr="00D70885">
        <w:rPr>
          <w:rFonts w:ascii="Times New Roman" w:eastAsia="Times New Roman" w:hAnsi="Times New Roman" w:cs="Times New Roman"/>
          <w:b/>
          <w:color w:val="000000" w:themeColor="text1"/>
          <w:sz w:val="28"/>
          <w:szCs w:val="28"/>
          <w:lang w:eastAsia="ru-RU"/>
        </w:rPr>
        <w:t>. Ресу</w:t>
      </w:r>
      <w:r w:rsidR="002B359B">
        <w:rPr>
          <w:rFonts w:ascii="Times New Roman" w:eastAsia="Times New Roman" w:hAnsi="Times New Roman" w:cs="Times New Roman"/>
          <w:b/>
          <w:color w:val="000000" w:themeColor="text1"/>
          <w:sz w:val="28"/>
          <w:szCs w:val="28"/>
          <w:lang w:eastAsia="ru-RU"/>
        </w:rPr>
        <w:t xml:space="preserve">рсное обеспечение </w:t>
      </w:r>
      <w:r w:rsidR="00C17296">
        <w:rPr>
          <w:rFonts w:ascii="Times New Roman" w:eastAsia="Times New Roman" w:hAnsi="Times New Roman" w:cs="Times New Roman"/>
          <w:b/>
          <w:color w:val="000000" w:themeColor="text1"/>
          <w:sz w:val="28"/>
          <w:szCs w:val="28"/>
          <w:lang w:eastAsia="ru-RU"/>
        </w:rPr>
        <w:t>П</w:t>
      </w:r>
      <w:r w:rsidR="003F3FB4" w:rsidRPr="00D70885">
        <w:rPr>
          <w:rFonts w:ascii="Times New Roman" w:eastAsia="Times New Roman" w:hAnsi="Times New Roman" w:cs="Times New Roman"/>
          <w:b/>
          <w:color w:val="000000" w:themeColor="text1"/>
          <w:sz w:val="28"/>
          <w:szCs w:val="28"/>
          <w:lang w:eastAsia="ru-RU"/>
        </w:rPr>
        <w:t>рограммы</w:t>
      </w:r>
      <w:r w:rsidR="002B359B">
        <w:rPr>
          <w:rFonts w:ascii="Times New Roman" w:eastAsia="Times New Roman" w:hAnsi="Times New Roman" w:cs="Times New Roman"/>
          <w:b/>
          <w:color w:val="000000" w:themeColor="text1"/>
          <w:sz w:val="28"/>
          <w:szCs w:val="28"/>
          <w:lang w:eastAsia="ru-RU"/>
        </w:rPr>
        <w:t>.</w:t>
      </w:r>
    </w:p>
    <w:p w:rsidR="002B359B" w:rsidRPr="00D70885" w:rsidRDefault="002B359B"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802B2D" w:rsidRDefault="002B359B" w:rsidP="0009218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2B2D">
        <w:rPr>
          <w:rFonts w:ascii="Times New Roman" w:hAnsi="Times New Roman" w:cs="Times New Roman"/>
          <w:sz w:val="28"/>
          <w:szCs w:val="28"/>
        </w:rPr>
        <w:t>Финансирование программных мероприятий предусматривается осуществлять за счет средств бюджета</w:t>
      </w:r>
      <w:r w:rsidR="008F6297">
        <w:rPr>
          <w:rFonts w:ascii="Times New Roman" w:hAnsi="Times New Roman" w:cs="Times New Roman"/>
          <w:sz w:val="28"/>
          <w:szCs w:val="28"/>
        </w:rPr>
        <w:t xml:space="preserve"> поселения</w:t>
      </w:r>
      <w:r w:rsidR="00AD60EF">
        <w:rPr>
          <w:rFonts w:ascii="Times New Roman" w:hAnsi="Times New Roman" w:cs="Times New Roman"/>
          <w:sz w:val="28"/>
          <w:szCs w:val="28"/>
        </w:rPr>
        <w:t>.</w:t>
      </w:r>
    </w:p>
    <w:p w:rsidR="003F3FB4" w:rsidRPr="009C007C" w:rsidRDefault="003F3FB4" w:rsidP="00092182">
      <w:pPr>
        <w:spacing w:after="0" w:line="240" w:lineRule="auto"/>
        <w:ind w:firstLine="540"/>
        <w:jc w:val="both"/>
        <w:rPr>
          <w:rFonts w:ascii="Times New Roman" w:hAnsi="Times New Roman" w:cs="Times New Roman"/>
          <w:color w:val="000000" w:themeColor="text1"/>
          <w:sz w:val="28"/>
          <w:szCs w:val="28"/>
        </w:rPr>
      </w:pPr>
    </w:p>
    <w:p w:rsidR="003F3FB4" w:rsidRDefault="00AD60EF" w:rsidP="0075653B">
      <w:pPr>
        <w:widowControl w:val="0"/>
        <w:tabs>
          <w:tab w:val="left" w:pos="3164"/>
        </w:tabs>
        <w:autoSpaceDE w:val="0"/>
        <w:autoSpaceDN w:val="0"/>
        <w:adjustRightInd w:val="0"/>
        <w:spacing w:after="0" w:line="240" w:lineRule="auto"/>
        <w:ind w:left="72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5</w:t>
      </w:r>
      <w:r w:rsidR="0075653B">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Мероприятия П</w:t>
      </w:r>
      <w:r w:rsidR="003F3FB4" w:rsidRPr="00CB17CA">
        <w:rPr>
          <w:rFonts w:ascii="Times New Roman" w:hAnsi="Times New Roman" w:cs="Times New Roman"/>
          <w:b/>
          <w:bCs/>
          <w:color w:val="000000" w:themeColor="text1"/>
          <w:sz w:val="28"/>
          <w:szCs w:val="28"/>
        </w:rPr>
        <w:t>рограммы</w:t>
      </w:r>
      <w:r w:rsidR="0075653B">
        <w:rPr>
          <w:rFonts w:ascii="Times New Roman" w:hAnsi="Times New Roman" w:cs="Times New Roman"/>
          <w:b/>
          <w:bCs/>
          <w:color w:val="000000" w:themeColor="text1"/>
          <w:sz w:val="28"/>
          <w:szCs w:val="28"/>
        </w:rPr>
        <w:t>.</w:t>
      </w:r>
    </w:p>
    <w:p w:rsidR="0075653B" w:rsidRPr="00CB17CA" w:rsidRDefault="0075653B" w:rsidP="0075653B">
      <w:pPr>
        <w:widowControl w:val="0"/>
        <w:tabs>
          <w:tab w:val="left" w:pos="3164"/>
        </w:tabs>
        <w:autoSpaceDE w:val="0"/>
        <w:autoSpaceDN w:val="0"/>
        <w:adjustRightInd w:val="0"/>
        <w:spacing w:after="0" w:line="240" w:lineRule="auto"/>
        <w:ind w:left="720"/>
        <w:jc w:val="center"/>
        <w:rPr>
          <w:rFonts w:ascii="Times New Roman" w:hAnsi="Times New Roman" w:cs="Times New Roman"/>
          <w:b/>
          <w:bCs/>
          <w:color w:val="000000" w:themeColor="text1"/>
          <w:sz w:val="24"/>
          <w:szCs w:val="24"/>
        </w:rPr>
      </w:pPr>
    </w:p>
    <w:p w:rsidR="00C233B5"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F3FB4" w:rsidRPr="00C233B5">
        <w:rPr>
          <w:rFonts w:ascii="Times New Roman" w:hAnsi="Times New Roman" w:cs="Times New Roman"/>
          <w:color w:val="000000" w:themeColor="text1"/>
          <w:sz w:val="28"/>
          <w:szCs w:val="28"/>
        </w:rPr>
        <w:t>Фи</w:t>
      </w:r>
      <w:r w:rsidR="00AD60EF">
        <w:rPr>
          <w:rFonts w:ascii="Times New Roman" w:hAnsi="Times New Roman" w:cs="Times New Roman"/>
          <w:color w:val="000000" w:themeColor="text1"/>
          <w:sz w:val="28"/>
          <w:szCs w:val="28"/>
        </w:rPr>
        <w:t>нансовой основой реализации П</w:t>
      </w:r>
      <w:r w:rsidR="003F3FB4" w:rsidRPr="00C233B5">
        <w:rPr>
          <w:rFonts w:ascii="Times New Roman" w:hAnsi="Times New Roman" w:cs="Times New Roman"/>
          <w:color w:val="000000" w:themeColor="text1"/>
          <w:sz w:val="28"/>
          <w:szCs w:val="28"/>
        </w:rPr>
        <w:t xml:space="preserve">рограммы являются средства бюджета </w:t>
      </w:r>
      <w:proofErr w:type="spellStart"/>
      <w:r w:rsidR="00F643E6">
        <w:rPr>
          <w:rFonts w:ascii="Times New Roman" w:hAnsi="Times New Roman" w:cs="Times New Roman"/>
          <w:color w:val="000000" w:themeColor="text1"/>
          <w:sz w:val="28"/>
          <w:szCs w:val="28"/>
        </w:rPr>
        <w:t>Тумановского</w:t>
      </w:r>
      <w:proofErr w:type="spellEnd"/>
      <w:r w:rsidR="00AD5E43">
        <w:rPr>
          <w:rFonts w:ascii="Times New Roman" w:hAnsi="Times New Roman" w:cs="Times New Roman"/>
          <w:color w:val="000000" w:themeColor="text1"/>
          <w:sz w:val="28"/>
          <w:szCs w:val="28"/>
        </w:rPr>
        <w:t xml:space="preserve"> сельского поселения </w:t>
      </w:r>
      <w:r w:rsidR="00AD5E43">
        <w:rPr>
          <w:rFonts w:ascii="Times New Roman" w:eastAsia="Times New Roman" w:hAnsi="Times New Roman" w:cs="Times New Roman"/>
          <w:color w:val="000000" w:themeColor="text1"/>
          <w:sz w:val="28"/>
          <w:szCs w:val="28"/>
          <w:lang w:eastAsia="ru-RU"/>
        </w:rPr>
        <w:t>Вяземского района Смоленской области</w:t>
      </w:r>
      <w:r w:rsidR="003F3FB4" w:rsidRPr="00C233B5">
        <w:rPr>
          <w:rFonts w:ascii="Times New Roman" w:hAnsi="Times New Roman" w:cs="Times New Roman"/>
          <w:color w:val="000000" w:themeColor="text1"/>
          <w:sz w:val="28"/>
          <w:szCs w:val="28"/>
        </w:rPr>
        <w:t xml:space="preserve"> (далее – бюджет</w:t>
      </w:r>
      <w:r w:rsidR="00AD5E43">
        <w:rPr>
          <w:rFonts w:ascii="Times New Roman" w:hAnsi="Times New Roman" w:cs="Times New Roman"/>
          <w:color w:val="000000" w:themeColor="text1"/>
          <w:sz w:val="28"/>
          <w:szCs w:val="28"/>
        </w:rPr>
        <w:t xml:space="preserve"> поселения</w:t>
      </w:r>
      <w:r w:rsidR="00C233B5">
        <w:rPr>
          <w:rFonts w:ascii="Times New Roman" w:hAnsi="Times New Roman" w:cs="Times New Roman"/>
          <w:color w:val="000000" w:themeColor="text1"/>
          <w:sz w:val="28"/>
          <w:szCs w:val="28"/>
        </w:rPr>
        <w:t>).</w:t>
      </w:r>
    </w:p>
    <w:p w:rsidR="00AD60EF"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60EF">
        <w:rPr>
          <w:rFonts w:ascii="Times New Roman" w:hAnsi="Times New Roman" w:cs="Times New Roman"/>
          <w:color w:val="000000" w:themeColor="text1"/>
          <w:sz w:val="28"/>
          <w:szCs w:val="28"/>
        </w:rPr>
        <w:t>Исполнителем П</w:t>
      </w:r>
      <w:r w:rsidR="003F3FB4" w:rsidRPr="00C233B5">
        <w:rPr>
          <w:rFonts w:ascii="Times New Roman" w:hAnsi="Times New Roman" w:cs="Times New Roman"/>
          <w:color w:val="000000" w:themeColor="text1"/>
          <w:sz w:val="28"/>
          <w:szCs w:val="28"/>
        </w:rPr>
        <w:t xml:space="preserve">рограммы является </w:t>
      </w:r>
      <w:r>
        <w:rPr>
          <w:rFonts w:ascii="Times New Roman" w:hAnsi="Times New Roman" w:cs="Times New Roman"/>
          <w:color w:val="000000" w:themeColor="text1"/>
          <w:sz w:val="28"/>
          <w:szCs w:val="28"/>
        </w:rPr>
        <w:t xml:space="preserve">Администрация </w:t>
      </w:r>
      <w:proofErr w:type="spellStart"/>
      <w:r w:rsidR="00F643E6">
        <w:rPr>
          <w:rFonts w:ascii="Times New Roman" w:hAnsi="Times New Roman" w:cs="Times New Roman"/>
          <w:color w:val="000000" w:themeColor="text1"/>
          <w:sz w:val="28"/>
          <w:szCs w:val="28"/>
        </w:rPr>
        <w:t>Тумановского</w:t>
      </w:r>
      <w:proofErr w:type="spellEnd"/>
      <w:r w:rsidR="00AD5E43">
        <w:rPr>
          <w:rFonts w:ascii="Times New Roman" w:hAnsi="Times New Roman" w:cs="Times New Roman"/>
          <w:color w:val="000000" w:themeColor="text1"/>
          <w:sz w:val="28"/>
          <w:szCs w:val="28"/>
        </w:rPr>
        <w:t xml:space="preserve"> сельского поселения </w:t>
      </w:r>
      <w:r w:rsidR="00AD5E43">
        <w:rPr>
          <w:rFonts w:ascii="Times New Roman" w:eastAsia="Times New Roman" w:hAnsi="Times New Roman" w:cs="Times New Roman"/>
          <w:color w:val="000000" w:themeColor="text1"/>
          <w:sz w:val="28"/>
          <w:szCs w:val="28"/>
          <w:lang w:eastAsia="ru-RU"/>
        </w:rPr>
        <w:t>Вяземского района Смоленской области</w:t>
      </w:r>
      <w:r w:rsidR="003F3FB4" w:rsidRPr="00C233B5">
        <w:rPr>
          <w:rFonts w:ascii="Times New Roman" w:hAnsi="Times New Roman" w:cs="Times New Roman"/>
          <w:color w:val="000000" w:themeColor="text1"/>
          <w:sz w:val="28"/>
          <w:szCs w:val="28"/>
        </w:rPr>
        <w:t>.</w:t>
      </w:r>
    </w:p>
    <w:p w:rsidR="00C94607" w:rsidRDefault="00C94607"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Основным мероприятием Программы является обеспечение организационных условий для реализации муниципальной Программы.</w:t>
      </w:r>
    </w:p>
    <w:p w:rsidR="003F3FB4"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60EF">
        <w:rPr>
          <w:rFonts w:ascii="Times New Roman" w:hAnsi="Times New Roman" w:cs="Times New Roman"/>
          <w:color w:val="000000" w:themeColor="text1"/>
          <w:sz w:val="28"/>
          <w:szCs w:val="28"/>
        </w:rPr>
        <w:t>Перечень</w:t>
      </w:r>
      <w:r w:rsidR="003F3FB4" w:rsidRPr="00C233B5">
        <w:rPr>
          <w:rFonts w:ascii="Times New Roman" w:hAnsi="Times New Roman" w:cs="Times New Roman"/>
          <w:color w:val="000000" w:themeColor="text1"/>
          <w:sz w:val="28"/>
          <w:szCs w:val="28"/>
        </w:rPr>
        <w:t xml:space="preserve"> мероприятий и их ресурсное обеспечение п</w:t>
      </w:r>
      <w:r w:rsidR="006D4EB5">
        <w:rPr>
          <w:rFonts w:ascii="Times New Roman" w:hAnsi="Times New Roman" w:cs="Times New Roman"/>
          <w:color w:val="000000" w:themeColor="text1"/>
          <w:sz w:val="28"/>
          <w:szCs w:val="28"/>
        </w:rPr>
        <w:t>редставлено в следующей таблице:</w:t>
      </w:r>
    </w:p>
    <w:p w:rsidR="0075653B"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965C9" w:rsidRDefault="00C965C9"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965C9" w:rsidRDefault="00C965C9"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965C9" w:rsidRDefault="00C965C9"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11830" w:type="dxa"/>
        <w:tblCellSpacing w:w="5" w:type="nil"/>
        <w:tblInd w:w="75" w:type="dxa"/>
        <w:tblLayout w:type="fixed"/>
        <w:tblCellMar>
          <w:left w:w="75" w:type="dxa"/>
          <w:right w:w="75" w:type="dxa"/>
        </w:tblCellMar>
        <w:tblLook w:val="0000"/>
      </w:tblPr>
      <w:tblGrid>
        <w:gridCol w:w="710"/>
        <w:gridCol w:w="5351"/>
        <w:gridCol w:w="1540"/>
        <w:gridCol w:w="2605"/>
        <w:gridCol w:w="812"/>
        <w:gridCol w:w="812"/>
      </w:tblGrid>
      <w:tr w:rsidR="007A3C4B" w:rsidRPr="007B6523" w:rsidTr="007A3C4B">
        <w:trPr>
          <w:gridAfter w:val="2"/>
          <w:wAfter w:w="1624" w:type="dxa"/>
          <w:trHeight w:val="1079"/>
          <w:tblCellSpacing w:w="5" w:type="nil"/>
        </w:trPr>
        <w:tc>
          <w:tcPr>
            <w:tcW w:w="710" w:type="dxa"/>
            <w:tcBorders>
              <w:top w:val="single" w:sz="4" w:space="0" w:color="auto"/>
              <w:left w:val="single" w:sz="4" w:space="0" w:color="auto"/>
              <w:bottom w:val="single" w:sz="4" w:space="0" w:color="auto"/>
              <w:right w:val="single" w:sz="4" w:space="0" w:color="auto"/>
            </w:tcBorders>
            <w:vAlign w:val="center"/>
          </w:tcPr>
          <w:p w:rsidR="007A3C4B" w:rsidRPr="00C965C9" w:rsidRDefault="007A3C4B" w:rsidP="00092182">
            <w:pPr>
              <w:pStyle w:val="ConsPlusCell0"/>
              <w:jc w:val="center"/>
              <w:rPr>
                <w:b/>
                <w:color w:val="000000" w:themeColor="text1"/>
                <w:sz w:val="28"/>
                <w:szCs w:val="28"/>
              </w:rPr>
            </w:pPr>
            <w:r w:rsidRPr="00C965C9">
              <w:rPr>
                <w:b/>
                <w:color w:val="000000" w:themeColor="text1"/>
                <w:sz w:val="28"/>
                <w:szCs w:val="28"/>
              </w:rPr>
              <w:t xml:space="preserve">№ </w:t>
            </w:r>
            <w:proofErr w:type="spellStart"/>
            <w:r w:rsidRPr="00C965C9">
              <w:rPr>
                <w:b/>
                <w:color w:val="000000" w:themeColor="text1"/>
                <w:sz w:val="28"/>
                <w:szCs w:val="28"/>
              </w:rPr>
              <w:t>п</w:t>
            </w:r>
            <w:proofErr w:type="spellEnd"/>
            <w:r w:rsidRPr="00C965C9">
              <w:rPr>
                <w:b/>
                <w:color w:val="000000" w:themeColor="text1"/>
                <w:sz w:val="28"/>
                <w:szCs w:val="28"/>
              </w:rPr>
              <w:t>/</w:t>
            </w:r>
            <w:proofErr w:type="spellStart"/>
            <w:r w:rsidRPr="00C965C9">
              <w:rPr>
                <w:b/>
                <w:color w:val="000000" w:themeColor="text1"/>
                <w:sz w:val="28"/>
                <w:szCs w:val="28"/>
              </w:rPr>
              <w:t>п</w:t>
            </w:r>
            <w:proofErr w:type="spellEnd"/>
          </w:p>
        </w:tc>
        <w:tc>
          <w:tcPr>
            <w:tcW w:w="5351" w:type="dxa"/>
            <w:tcBorders>
              <w:top w:val="single" w:sz="4" w:space="0" w:color="auto"/>
              <w:left w:val="single" w:sz="4" w:space="0" w:color="auto"/>
              <w:bottom w:val="single" w:sz="4" w:space="0" w:color="auto"/>
              <w:right w:val="single" w:sz="4" w:space="0" w:color="auto"/>
            </w:tcBorders>
            <w:vAlign w:val="center"/>
          </w:tcPr>
          <w:p w:rsidR="007A3C4B" w:rsidRPr="00C965C9" w:rsidRDefault="007A3C4B" w:rsidP="00092182">
            <w:pPr>
              <w:pStyle w:val="ConsPlusCell0"/>
              <w:jc w:val="center"/>
              <w:rPr>
                <w:b/>
                <w:color w:val="000000" w:themeColor="text1"/>
                <w:sz w:val="28"/>
                <w:szCs w:val="28"/>
              </w:rPr>
            </w:pPr>
            <w:r>
              <w:rPr>
                <w:b/>
                <w:color w:val="000000" w:themeColor="text1"/>
                <w:sz w:val="28"/>
                <w:szCs w:val="28"/>
              </w:rPr>
              <w:t>Наименование мероприятий П</w:t>
            </w:r>
            <w:r w:rsidRPr="00C965C9">
              <w:rPr>
                <w:b/>
                <w:color w:val="000000" w:themeColor="text1"/>
                <w:sz w:val="28"/>
                <w:szCs w:val="28"/>
              </w:rPr>
              <w:t>рограммы</w:t>
            </w:r>
          </w:p>
        </w:tc>
        <w:tc>
          <w:tcPr>
            <w:tcW w:w="1540" w:type="dxa"/>
            <w:tcBorders>
              <w:top w:val="single" w:sz="4" w:space="0" w:color="auto"/>
              <w:left w:val="single" w:sz="4" w:space="0" w:color="auto"/>
              <w:bottom w:val="single" w:sz="4" w:space="0" w:color="auto"/>
              <w:right w:val="single" w:sz="4" w:space="0" w:color="auto"/>
            </w:tcBorders>
            <w:vAlign w:val="center"/>
          </w:tcPr>
          <w:p w:rsidR="007A3C4B" w:rsidRPr="00C965C9" w:rsidRDefault="007A3C4B" w:rsidP="00C965C9">
            <w:pPr>
              <w:pStyle w:val="ConsPlusCell0"/>
              <w:ind w:left="87"/>
              <w:jc w:val="center"/>
              <w:rPr>
                <w:b/>
                <w:color w:val="000000" w:themeColor="text1"/>
                <w:sz w:val="28"/>
                <w:szCs w:val="28"/>
              </w:rPr>
            </w:pPr>
            <w:r w:rsidRPr="00C965C9">
              <w:rPr>
                <w:b/>
                <w:color w:val="000000" w:themeColor="text1"/>
                <w:sz w:val="28"/>
                <w:szCs w:val="28"/>
              </w:rPr>
              <w:t xml:space="preserve">Источник </w:t>
            </w:r>
            <w:proofErr w:type="spellStart"/>
            <w:r w:rsidRPr="00C965C9">
              <w:rPr>
                <w:b/>
                <w:color w:val="000000" w:themeColor="text1"/>
                <w:sz w:val="28"/>
                <w:szCs w:val="28"/>
              </w:rPr>
              <w:t>финанси-рования</w:t>
            </w:r>
            <w:proofErr w:type="spellEnd"/>
          </w:p>
        </w:tc>
        <w:tc>
          <w:tcPr>
            <w:tcW w:w="2605" w:type="dxa"/>
            <w:tcBorders>
              <w:top w:val="single" w:sz="4" w:space="0" w:color="auto"/>
              <w:left w:val="single" w:sz="4" w:space="0" w:color="auto"/>
              <w:bottom w:val="single" w:sz="4" w:space="0" w:color="auto"/>
              <w:right w:val="single" w:sz="4" w:space="0" w:color="auto"/>
            </w:tcBorders>
            <w:vAlign w:val="center"/>
          </w:tcPr>
          <w:p w:rsidR="007A3C4B" w:rsidRDefault="007A3C4B" w:rsidP="007A3C4B">
            <w:pPr>
              <w:pStyle w:val="ConsPlusCell0"/>
              <w:ind w:left="87"/>
              <w:jc w:val="center"/>
              <w:rPr>
                <w:b/>
                <w:color w:val="000000" w:themeColor="text1"/>
                <w:sz w:val="28"/>
                <w:szCs w:val="28"/>
              </w:rPr>
            </w:pPr>
            <w:r>
              <w:rPr>
                <w:b/>
                <w:color w:val="000000" w:themeColor="text1"/>
                <w:sz w:val="28"/>
                <w:szCs w:val="28"/>
              </w:rPr>
              <w:t>Объем финансирования, рублей</w:t>
            </w:r>
          </w:p>
        </w:tc>
      </w:tr>
      <w:tr w:rsidR="007A3C4B" w:rsidRPr="007B6523" w:rsidTr="007A3C4B">
        <w:trPr>
          <w:gridAfter w:val="2"/>
          <w:wAfter w:w="1624" w:type="dxa"/>
          <w:trHeight w:val="292"/>
          <w:tblCellSpacing w:w="5" w:type="nil"/>
        </w:trPr>
        <w:tc>
          <w:tcPr>
            <w:tcW w:w="710" w:type="dxa"/>
            <w:tcBorders>
              <w:left w:val="single" w:sz="4" w:space="0" w:color="auto"/>
              <w:bottom w:val="single" w:sz="4" w:space="0" w:color="auto"/>
              <w:right w:val="single" w:sz="4" w:space="0" w:color="auto"/>
            </w:tcBorders>
            <w:vAlign w:val="center"/>
          </w:tcPr>
          <w:p w:rsidR="007A3C4B" w:rsidRPr="00C965C9" w:rsidRDefault="007A3C4B" w:rsidP="00092182">
            <w:pPr>
              <w:pStyle w:val="ConsPlusCell0"/>
              <w:jc w:val="center"/>
              <w:rPr>
                <w:color w:val="000000" w:themeColor="text1"/>
                <w:sz w:val="28"/>
                <w:szCs w:val="28"/>
              </w:rPr>
            </w:pPr>
            <w:r w:rsidRPr="00C965C9">
              <w:rPr>
                <w:color w:val="000000" w:themeColor="text1"/>
                <w:sz w:val="28"/>
                <w:szCs w:val="28"/>
              </w:rPr>
              <w:t>1</w:t>
            </w:r>
          </w:p>
        </w:tc>
        <w:tc>
          <w:tcPr>
            <w:tcW w:w="5351" w:type="dxa"/>
            <w:tcBorders>
              <w:left w:val="single" w:sz="4" w:space="0" w:color="auto"/>
              <w:bottom w:val="single" w:sz="4" w:space="0" w:color="auto"/>
              <w:right w:val="single" w:sz="4" w:space="0" w:color="auto"/>
            </w:tcBorders>
            <w:vAlign w:val="center"/>
          </w:tcPr>
          <w:p w:rsidR="007A3C4B" w:rsidRPr="00C965C9" w:rsidRDefault="007A3C4B" w:rsidP="00092182">
            <w:pPr>
              <w:pStyle w:val="ConsPlusCell0"/>
              <w:jc w:val="center"/>
              <w:rPr>
                <w:color w:val="000000" w:themeColor="text1"/>
                <w:sz w:val="28"/>
                <w:szCs w:val="28"/>
              </w:rPr>
            </w:pPr>
            <w:r w:rsidRPr="00C965C9">
              <w:rPr>
                <w:color w:val="000000" w:themeColor="text1"/>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7A3C4B" w:rsidRPr="00C965C9" w:rsidRDefault="007A3C4B" w:rsidP="00092182">
            <w:pPr>
              <w:pStyle w:val="ConsPlusCell0"/>
              <w:jc w:val="center"/>
              <w:rPr>
                <w:color w:val="000000" w:themeColor="text1"/>
                <w:sz w:val="28"/>
                <w:szCs w:val="28"/>
              </w:rPr>
            </w:pPr>
            <w:r w:rsidRPr="00C965C9">
              <w:rPr>
                <w:color w:val="000000" w:themeColor="text1"/>
                <w:sz w:val="28"/>
                <w:szCs w:val="28"/>
              </w:rPr>
              <w:t>3</w:t>
            </w:r>
          </w:p>
        </w:tc>
        <w:tc>
          <w:tcPr>
            <w:tcW w:w="2605" w:type="dxa"/>
            <w:tcBorders>
              <w:top w:val="single" w:sz="4" w:space="0" w:color="auto"/>
              <w:left w:val="single" w:sz="4" w:space="0" w:color="auto"/>
              <w:bottom w:val="single" w:sz="4" w:space="0" w:color="auto"/>
              <w:right w:val="single" w:sz="4" w:space="0" w:color="auto"/>
            </w:tcBorders>
          </w:tcPr>
          <w:p w:rsidR="007A3C4B" w:rsidRPr="00C965C9" w:rsidRDefault="007A3C4B" w:rsidP="00092182">
            <w:pPr>
              <w:pStyle w:val="ConsPlusCell0"/>
              <w:jc w:val="center"/>
              <w:rPr>
                <w:color w:val="000000" w:themeColor="text1"/>
                <w:sz w:val="28"/>
                <w:szCs w:val="28"/>
              </w:rPr>
            </w:pPr>
          </w:p>
        </w:tc>
      </w:tr>
      <w:tr w:rsidR="007A3C4B" w:rsidRPr="007B6523" w:rsidTr="00C94607">
        <w:trPr>
          <w:gridAfter w:val="2"/>
          <w:wAfter w:w="1624" w:type="dxa"/>
          <w:trHeight w:val="673"/>
          <w:tblCellSpacing w:w="5" w:type="nil"/>
        </w:trPr>
        <w:tc>
          <w:tcPr>
            <w:tcW w:w="71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5351" w:type="dxa"/>
            <w:tcBorders>
              <w:top w:val="single" w:sz="4" w:space="0" w:color="auto"/>
              <w:left w:val="single" w:sz="4" w:space="0" w:color="auto"/>
              <w:bottom w:val="single" w:sz="4" w:space="0" w:color="auto"/>
              <w:right w:val="single" w:sz="4" w:space="0" w:color="auto"/>
            </w:tcBorders>
          </w:tcPr>
          <w:p w:rsidR="007A3C4B" w:rsidRPr="00C965C9" w:rsidRDefault="00C94607" w:rsidP="007A3C4B">
            <w:pPr>
              <w:jc w:val="both"/>
              <w:rPr>
                <w:rFonts w:ascii="Times New Roman" w:hAnsi="Times New Roman" w:cs="Times New Roman"/>
                <w:sz w:val="28"/>
                <w:szCs w:val="28"/>
              </w:rPr>
            </w:pPr>
            <w:r>
              <w:rPr>
                <w:rFonts w:ascii="Times New Roman" w:hAnsi="Times New Roman" w:cs="Times New Roman"/>
                <w:sz w:val="28"/>
                <w:szCs w:val="28"/>
              </w:rPr>
              <w:t>Расходы на обеспечение функций органов местного самоуправления</w:t>
            </w:r>
          </w:p>
        </w:tc>
        <w:tc>
          <w:tcPr>
            <w:tcW w:w="154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Бюджет</w:t>
            </w:r>
          </w:p>
          <w:p w:rsidR="007A3C4B" w:rsidRPr="00C965C9" w:rsidRDefault="007A3C4B"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поселения</w:t>
            </w:r>
          </w:p>
        </w:tc>
        <w:tc>
          <w:tcPr>
            <w:tcW w:w="2605" w:type="dxa"/>
            <w:tcBorders>
              <w:top w:val="single" w:sz="4" w:space="0" w:color="auto"/>
              <w:left w:val="single" w:sz="4" w:space="0" w:color="auto"/>
              <w:bottom w:val="single" w:sz="4" w:space="0" w:color="auto"/>
              <w:right w:val="single" w:sz="4" w:space="0" w:color="auto"/>
            </w:tcBorders>
          </w:tcPr>
          <w:p w:rsidR="007A3C4B" w:rsidRDefault="00C94607" w:rsidP="00C965C9">
            <w:pPr>
              <w:pStyle w:val="ConsPlusCell0"/>
              <w:jc w:val="center"/>
              <w:rPr>
                <w:color w:val="000000" w:themeColor="text1"/>
                <w:sz w:val="28"/>
                <w:szCs w:val="28"/>
              </w:rPr>
            </w:pPr>
            <w:r>
              <w:rPr>
                <w:color w:val="000000" w:themeColor="text1"/>
                <w:sz w:val="28"/>
                <w:szCs w:val="28"/>
              </w:rPr>
              <w:t>1 393 374,67</w:t>
            </w:r>
          </w:p>
        </w:tc>
      </w:tr>
      <w:tr w:rsidR="007A3C4B" w:rsidRPr="007B6523" w:rsidTr="007A3C4B">
        <w:trPr>
          <w:gridAfter w:val="2"/>
          <w:wAfter w:w="1624" w:type="dxa"/>
          <w:trHeight w:val="224"/>
          <w:tblCellSpacing w:w="5" w:type="nil"/>
        </w:trPr>
        <w:tc>
          <w:tcPr>
            <w:tcW w:w="71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pStyle w:val="ConsPlusCell0"/>
              <w:jc w:val="center"/>
              <w:rPr>
                <w:color w:val="000000" w:themeColor="text1"/>
                <w:sz w:val="28"/>
                <w:szCs w:val="28"/>
              </w:rPr>
            </w:pPr>
            <w:r>
              <w:rPr>
                <w:color w:val="000000" w:themeColor="text1"/>
                <w:sz w:val="28"/>
                <w:szCs w:val="28"/>
              </w:rPr>
              <w:t>2</w:t>
            </w:r>
          </w:p>
        </w:tc>
        <w:tc>
          <w:tcPr>
            <w:tcW w:w="5351" w:type="dxa"/>
            <w:tcBorders>
              <w:top w:val="single" w:sz="4" w:space="0" w:color="auto"/>
              <w:left w:val="single" w:sz="4" w:space="0" w:color="auto"/>
              <w:bottom w:val="single" w:sz="4" w:space="0" w:color="auto"/>
              <w:right w:val="single" w:sz="4" w:space="0" w:color="auto"/>
            </w:tcBorders>
          </w:tcPr>
          <w:p w:rsidR="007A3C4B" w:rsidRPr="00C965C9" w:rsidRDefault="00C94607" w:rsidP="007A3C4B">
            <w:pPr>
              <w:jc w:val="both"/>
              <w:rPr>
                <w:rFonts w:ascii="Times New Roman" w:hAnsi="Times New Roman" w:cs="Times New Roman"/>
                <w:sz w:val="28"/>
                <w:szCs w:val="28"/>
              </w:rPr>
            </w:pPr>
            <w:r>
              <w:rPr>
                <w:rFonts w:ascii="Times New Roman" w:hAnsi="Times New Roman" w:cs="Times New Roman"/>
                <w:sz w:val="28"/>
                <w:szCs w:val="28"/>
              </w:rPr>
              <w:t>Расходы на членские взносы в Совет муниципальных образований Смоленской области</w:t>
            </w:r>
          </w:p>
        </w:tc>
        <w:tc>
          <w:tcPr>
            <w:tcW w:w="154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Бюджет поселения</w:t>
            </w:r>
          </w:p>
        </w:tc>
        <w:tc>
          <w:tcPr>
            <w:tcW w:w="2605" w:type="dxa"/>
            <w:tcBorders>
              <w:top w:val="single" w:sz="4" w:space="0" w:color="auto"/>
              <w:left w:val="single" w:sz="4" w:space="0" w:color="auto"/>
              <w:bottom w:val="single" w:sz="4" w:space="0" w:color="auto"/>
              <w:right w:val="single" w:sz="4" w:space="0" w:color="auto"/>
            </w:tcBorders>
          </w:tcPr>
          <w:p w:rsidR="007A3C4B" w:rsidRDefault="00C94607" w:rsidP="00C965C9">
            <w:pPr>
              <w:pStyle w:val="ConsPlusCell0"/>
              <w:jc w:val="center"/>
              <w:rPr>
                <w:color w:val="000000" w:themeColor="text1"/>
                <w:sz w:val="28"/>
                <w:szCs w:val="28"/>
              </w:rPr>
            </w:pPr>
            <w:r>
              <w:rPr>
                <w:color w:val="000000" w:themeColor="text1"/>
                <w:sz w:val="28"/>
                <w:szCs w:val="28"/>
              </w:rPr>
              <w:t>8 000,00</w:t>
            </w:r>
          </w:p>
        </w:tc>
      </w:tr>
      <w:tr w:rsidR="007A3C4B" w:rsidRPr="007B6523" w:rsidTr="007A3C4B">
        <w:trPr>
          <w:gridAfter w:val="2"/>
          <w:wAfter w:w="1624" w:type="dxa"/>
          <w:trHeight w:val="224"/>
          <w:tblCellSpacing w:w="5" w:type="nil"/>
        </w:trPr>
        <w:tc>
          <w:tcPr>
            <w:tcW w:w="71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pStyle w:val="ConsPlusCell0"/>
              <w:jc w:val="center"/>
              <w:rPr>
                <w:color w:val="000000" w:themeColor="text1"/>
                <w:sz w:val="28"/>
                <w:szCs w:val="28"/>
              </w:rPr>
            </w:pPr>
            <w:r>
              <w:rPr>
                <w:color w:val="000000" w:themeColor="text1"/>
                <w:sz w:val="28"/>
                <w:szCs w:val="28"/>
              </w:rPr>
              <w:t>3</w:t>
            </w:r>
          </w:p>
        </w:tc>
        <w:tc>
          <w:tcPr>
            <w:tcW w:w="5351" w:type="dxa"/>
            <w:tcBorders>
              <w:top w:val="single" w:sz="4" w:space="0" w:color="auto"/>
              <w:left w:val="single" w:sz="4" w:space="0" w:color="auto"/>
              <w:bottom w:val="single" w:sz="4" w:space="0" w:color="auto"/>
              <w:right w:val="single" w:sz="4" w:space="0" w:color="auto"/>
            </w:tcBorders>
          </w:tcPr>
          <w:p w:rsidR="007A3C4B" w:rsidRPr="00C965C9" w:rsidRDefault="00C94607" w:rsidP="007A3C4B">
            <w:pPr>
              <w:jc w:val="both"/>
              <w:rPr>
                <w:rFonts w:ascii="Times New Roman" w:hAnsi="Times New Roman" w:cs="Times New Roman"/>
                <w:sz w:val="28"/>
                <w:szCs w:val="28"/>
              </w:rPr>
            </w:pPr>
            <w:r>
              <w:rPr>
                <w:rFonts w:ascii="Times New Roman" w:hAnsi="Times New Roman" w:cs="Times New Roman"/>
                <w:sz w:val="28"/>
                <w:szCs w:val="28"/>
              </w:rPr>
              <w:t>Расходы бюджета муниципального образования на осуществление передачи полномочий по решению вопросов местного значения</w:t>
            </w:r>
          </w:p>
        </w:tc>
        <w:tc>
          <w:tcPr>
            <w:tcW w:w="154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pStyle w:val="ConsPlusCell0"/>
              <w:rPr>
                <w:color w:val="000000" w:themeColor="text1"/>
                <w:sz w:val="28"/>
                <w:szCs w:val="28"/>
              </w:rPr>
            </w:pPr>
            <w:r w:rsidRPr="00C965C9">
              <w:rPr>
                <w:color w:val="000000" w:themeColor="text1"/>
                <w:sz w:val="28"/>
                <w:szCs w:val="28"/>
              </w:rPr>
              <w:t>Бюджет поселения</w:t>
            </w:r>
          </w:p>
        </w:tc>
        <w:tc>
          <w:tcPr>
            <w:tcW w:w="2605" w:type="dxa"/>
            <w:tcBorders>
              <w:top w:val="single" w:sz="4" w:space="0" w:color="auto"/>
              <w:left w:val="single" w:sz="4" w:space="0" w:color="auto"/>
              <w:bottom w:val="single" w:sz="4" w:space="0" w:color="auto"/>
              <w:right w:val="single" w:sz="4" w:space="0" w:color="auto"/>
            </w:tcBorders>
          </w:tcPr>
          <w:p w:rsidR="007A3C4B" w:rsidRDefault="00C94607" w:rsidP="00C965C9">
            <w:pPr>
              <w:pStyle w:val="ConsPlusCell0"/>
              <w:jc w:val="center"/>
              <w:rPr>
                <w:color w:val="000000" w:themeColor="text1"/>
                <w:sz w:val="28"/>
                <w:szCs w:val="28"/>
              </w:rPr>
            </w:pPr>
            <w:r>
              <w:rPr>
                <w:color w:val="000000" w:themeColor="text1"/>
                <w:sz w:val="28"/>
                <w:szCs w:val="28"/>
              </w:rPr>
              <w:t>1 000,00</w:t>
            </w:r>
          </w:p>
        </w:tc>
      </w:tr>
      <w:tr w:rsidR="00C94607" w:rsidRPr="007B6523" w:rsidTr="007A3C4B">
        <w:trPr>
          <w:gridAfter w:val="2"/>
          <w:wAfter w:w="1624" w:type="dxa"/>
          <w:trHeight w:val="224"/>
          <w:tblCellSpacing w:w="5" w:type="nil"/>
        </w:trPr>
        <w:tc>
          <w:tcPr>
            <w:tcW w:w="710" w:type="dxa"/>
            <w:tcBorders>
              <w:top w:val="single" w:sz="4" w:space="0" w:color="auto"/>
              <w:left w:val="single" w:sz="4" w:space="0" w:color="auto"/>
              <w:bottom w:val="single" w:sz="4" w:space="0" w:color="auto"/>
              <w:right w:val="single" w:sz="4" w:space="0" w:color="auto"/>
            </w:tcBorders>
          </w:tcPr>
          <w:p w:rsidR="00C94607" w:rsidRPr="00C965C9" w:rsidRDefault="00C94607" w:rsidP="00C965C9">
            <w:pPr>
              <w:pStyle w:val="ConsPlusCell0"/>
              <w:jc w:val="center"/>
              <w:rPr>
                <w:color w:val="000000" w:themeColor="text1"/>
                <w:sz w:val="28"/>
                <w:szCs w:val="28"/>
              </w:rPr>
            </w:pPr>
            <w:r>
              <w:rPr>
                <w:color w:val="000000" w:themeColor="text1"/>
                <w:sz w:val="28"/>
                <w:szCs w:val="28"/>
              </w:rPr>
              <w:t>4</w:t>
            </w:r>
          </w:p>
        </w:tc>
        <w:tc>
          <w:tcPr>
            <w:tcW w:w="5351" w:type="dxa"/>
            <w:tcBorders>
              <w:top w:val="single" w:sz="4" w:space="0" w:color="auto"/>
              <w:left w:val="single" w:sz="4" w:space="0" w:color="auto"/>
              <w:bottom w:val="single" w:sz="4" w:space="0" w:color="auto"/>
              <w:right w:val="single" w:sz="4" w:space="0" w:color="auto"/>
            </w:tcBorders>
          </w:tcPr>
          <w:p w:rsidR="00C94607" w:rsidRPr="00C965C9" w:rsidRDefault="00C94607" w:rsidP="00C94607">
            <w:pPr>
              <w:jc w:val="both"/>
              <w:rPr>
                <w:rFonts w:ascii="Times New Roman" w:hAnsi="Times New Roman" w:cs="Times New Roman"/>
                <w:sz w:val="28"/>
                <w:szCs w:val="28"/>
              </w:rPr>
            </w:pPr>
            <w:r>
              <w:rPr>
                <w:rFonts w:ascii="Times New Roman" w:hAnsi="Times New Roman" w:cs="Times New Roman"/>
                <w:sz w:val="28"/>
                <w:szCs w:val="28"/>
              </w:rPr>
              <w:t>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540" w:type="dxa"/>
            <w:tcBorders>
              <w:top w:val="single" w:sz="4" w:space="0" w:color="auto"/>
              <w:left w:val="single" w:sz="4" w:space="0" w:color="auto"/>
              <w:bottom w:val="single" w:sz="4" w:space="0" w:color="auto"/>
              <w:right w:val="single" w:sz="4" w:space="0" w:color="auto"/>
            </w:tcBorders>
          </w:tcPr>
          <w:p w:rsidR="00C94607" w:rsidRPr="00C965C9" w:rsidRDefault="00C94607" w:rsidP="00C965C9">
            <w:pPr>
              <w:pStyle w:val="ConsPlusCell0"/>
              <w:rPr>
                <w:color w:val="000000" w:themeColor="text1"/>
                <w:sz w:val="28"/>
                <w:szCs w:val="28"/>
              </w:rPr>
            </w:pPr>
            <w:r w:rsidRPr="00C965C9">
              <w:rPr>
                <w:color w:val="000000" w:themeColor="text1"/>
                <w:sz w:val="28"/>
                <w:szCs w:val="28"/>
              </w:rPr>
              <w:t>Бюджет поселения</w:t>
            </w:r>
          </w:p>
        </w:tc>
        <w:tc>
          <w:tcPr>
            <w:tcW w:w="2605" w:type="dxa"/>
            <w:tcBorders>
              <w:top w:val="single" w:sz="4" w:space="0" w:color="auto"/>
              <w:left w:val="single" w:sz="4" w:space="0" w:color="auto"/>
              <w:bottom w:val="single" w:sz="4" w:space="0" w:color="auto"/>
              <w:right w:val="single" w:sz="4" w:space="0" w:color="auto"/>
            </w:tcBorders>
          </w:tcPr>
          <w:p w:rsidR="00C94607" w:rsidRDefault="00C94607" w:rsidP="00C965C9">
            <w:pPr>
              <w:pStyle w:val="ConsPlusCell0"/>
              <w:jc w:val="center"/>
              <w:rPr>
                <w:color w:val="000000" w:themeColor="text1"/>
                <w:sz w:val="28"/>
                <w:szCs w:val="28"/>
              </w:rPr>
            </w:pPr>
            <w:r>
              <w:rPr>
                <w:color w:val="000000" w:themeColor="text1"/>
                <w:sz w:val="28"/>
                <w:szCs w:val="28"/>
              </w:rPr>
              <w:t>1 000,00</w:t>
            </w:r>
          </w:p>
        </w:tc>
      </w:tr>
      <w:tr w:rsidR="00C94607" w:rsidRPr="007B6523" w:rsidTr="007A3C4B">
        <w:trPr>
          <w:gridAfter w:val="2"/>
          <w:wAfter w:w="1624" w:type="dxa"/>
          <w:trHeight w:val="224"/>
          <w:tblCellSpacing w:w="5" w:type="nil"/>
        </w:trPr>
        <w:tc>
          <w:tcPr>
            <w:tcW w:w="710" w:type="dxa"/>
            <w:tcBorders>
              <w:top w:val="single" w:sz="4" w:space="0" w:color="auto"/>
              <w:left w:val="single" w:sz="4" w:space="0" w:color="auto"/>
              <w:bottom w:val="single" w:sz="4" w:space="0" w:color="auto"/>
              <w:right w:val="single" w:sz="4" w:space="0" w:color="auto"/>
            </w:tcBorders>
          </w:tcPr>
          <w:p w:rsidR="00C94607" w:rsidRPr="00C965C9" w:rsidRDefault="00C94607" w:rsidP="00C965C9">
            <w:pPr>
              <w:pStyle w:val="ConsPlusCell0"/>
              <w:jc w:val="center"/>
              <w:rPr>
                <w:color w:val="000000" w:themeColor="text1"/>
                <w:sz w:val="28"/>
                <w:szCs w:val="28"/>
              </w:rPr>
            </w:pPr>
            <w:r>
              <w:rPr>
                <w:color w:val="000000" w:themeColor="text1"/>
                <w:sz w:val="28"/>
                <w:szCs w:val="28"/>
              </w:rPr>
              <w:t>5</w:t>
            </w:r>
          </w:p>
        </w:tc>
        <w:tc>
          <w:tcPr>
            <w:tcW w:w="5351" w:type="dxa"/>
            <w:tcBorders>
              <w:top w:val="single" w:sz="4" w:space="0" w:color="auto"/>
              <w:left w:val="single" w:sz="4" w:space="0" w:color="auto"/>
              <w:bottom w:val="single" w:sz="4" w:space="0" w:color="auto"/>
              <w:right w:val="single" w:sz="4" w:space="0" w:color="auto"/>
            </w:tcBorders>
          </w:tcPr>
          <w:p w:rsidR="00C94607" w:rsidRPr="00C965C9" w:rsidRDefault="00C94607" w:rsidP="00C94607">
            <w:pPr>
              <w:jc w:val="both"/>
              <w:rPr>
                <w:rFonts w:ascii="Times New Roman" w:hAnsi="Times New Roman" w:cs="Times New Roman"/>
                <w:sz w:val="28"/>
                <w:szCs w:val="28"/>
              </w:rPr>
            </w:pPr>
            <w:r>
              <w:rPr>
                <w:rFonts w:ascii="Times New Roman" w:hAnsi="Times New Roman" w:cs="Times New Roman"/>
                <w:sz w:val="28"/>
                <w:szCs w:val="28"/>
              </w:rPr>
              <w:t>Расходы бюджета муниципального образования на осуществление передачи полномочий по организации и деятельности Контрольно-ревизионной комиссии</w:t>
            </w:r>
          </w:p>
        </w:tc>
        <w:tc>
          <w:tcPr>
            <w:tcW w:w="1540" w:type="dxa"/>
            <w:tcBorders>
              <w:top w:val="single" w:sz="4" w:space="0" w:color="auto"/>
              <w:left w:val="single" w:sz="4" w:space="0" w:color="auto"/>
              <w:bottom w:val="single" w:sz="4" w:space="0" w:color="auto"/>
              <w:right w:val="single" w:sz="4" w:space="0" w:color="auto"/>
            </w:tcBorders>
          </w:tcPr>
          <w:p w:rsidR="00C94607" w:rsidRPr="00C965C9" w:rsidRDefault="00C94607" w:rsidP="00C965C9">
            <w:pPr>
              <w:pStyle w:val="ConsPlusCell0"/>
              <w:rPr>
                <w:color w:val="000000" w:themeColor="text1"/>
                <w:sz w:val="28"/>
                <w:szCs w:val="28"/>
              </w:rPr>
            </w:pPr>
            <w:r w:rsidRPr="00C965C9">
              <w:rPr>
                <w:color w:val="000000" w:themeColor="text1"/>
                <w:sz w:val="28"/>
                <w:szCs w:val="28"/>
              </w:rPr>
              <w:t>Бюджет поселения</w:t>
            </w:r>
          </w:p>
        </w:tc>
        <w:tc>
          <w:tcPr>
            <w:tcW w:w="2605" w:type="dxa"/>
            <w:tcBorders>
              <w:top w:val="single" w:sz="4" w:space="0" w:color="auto"/>
              <w:left w:val="single" w:sz="4" w:space="0" w:color="auto"/>
              <w:bottom w:val="single" w:sz="4" w:space="0" w:color="auto"/>
              <w:right w:val="single" w:sz="4" w:space="0" w:color="auto"/>
            </w:tcBorders>
          </w:tcPr>
          <w:p w:rsidR="00C94607" w:rsidRDefault="00C94607" w:rsidP="00C965C9">
            <w:pPr>
              <w:pStyle w:val="ConsPlusCell0"/>
              <w:jc w:val="center"/>
              <w:rPr>
                <w:color w:val="000000" w:themeColor="text1"/>
                <w:sz w:val="28"/>
                <w:szCs w:val="28"/>
              </w:rPr>
            </w:pPr>
            <w:r>
              <w:rPr>
                <w:color w:val="000000" w:themeColor="text1"/>
                <w:sz w:val="28"/>
                <w:szCs w:val="28"/>
              </w:rPr>
              <w:t>17 378,19</w:t>
            </w:r>
          </w:p>
        </w:tc>
      </w:tr>
      <w:tr w:rsidR="00C94607" w:rsidRPr="007B6523" w:rsidTr="007A3C4B">
        <w:trPr>
          <w:trHeight w:val="393"/>
          <w:tblCellSpacing w:w="5" w:type="nil"/>
        </w:trPr>
        <w:tc>
          <w:tcPr>
            <w:tcW w:w="7601" w:type="dxa"/>
            <w:gridSpan w:val="3"/>
            <w:tcBorders>
              <w:top w:val="single" w:sz="4" w:space="0" w:color="auto"/>
              <w:left w:val="single" w:sz="4" w:space="0" w:color="auto"/>
              <w:bottom w:val="single" w:sz="4" w:space="0" w:color="auto"/>
              <w:right w:val="single" w:sz="4" w:space="0" w:color="auto"/>
            </w:tcBorders>
            <w:vAlign w:val="center"/>
          </w:tcPr>
          <w:p w:rsidR="00C94607" w:rsidRPr="00C965C9" w:rsidRDefault="00C94607" w:rsidP="00092182">
            <w:pPr>
              <w:pStyle w:val="ConsPlusNormal0"/>
              <w:widowControl/>
              <w:ind w:firstLin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Итого по  Программе:</w:t>
            </w:r>
          </w:p>
        </w:tc>
        <w:tc>
          <w:tcPr>
            <w:tcW w:w="2605" w:type="dxa"/>
            <w:tcBorders>
              <w:top w:val="single" w:sz="4" w:space="0" w:color="auto"/>
              <w:left w:val="single" w:sz="4" w:space="0" w:color="auto"/>
              <w:bottom w:val="single" w:sz="4" w:space="0" w:color="auto"/>
              <w:right w:val="single" w:sz="4" w:space="0" w:color="auto"/>
            </w:tcBorders>
          </w:tcPr>
          <w:p w:rsidR="00C94607" w:rsidRDefault="00C94607" w:rsidP="00C965C9">
            <w:pPr>
              <w:pStyle w:val="ConsPlusCell0"/>
              <w:jc w:val="center"/>
              <w:rPr>
                <w:b/>
                <w:color w:val="000000" w:themeColor="text1"/>
                <w:sz w:val="28"/>
                <w:szCs w:val="28"/>
              </w:rPr>
            </w:pPr>
            <w:r>
              <w:rPr>
                <w:b/>
                <w:color w:val="000000" w:themeColor="text1"/>
                <w:sz w:val="28"/>
                <w:szCs w:val="28"/>
              </w:rPr>
              <w:t>1 420 752,86</w:t>
            </w:r>
          </w:p>
        </w:tc>
        <w:tc>
          <w:tcPr>
            <w:tcW w:w="812" w:type="dxa"/>
          </w:tcPr>
          <w:p w:rsidR="00C94607" w:rsidRPr="007B6523" w:rsidRDefault="00C94607"/>
        </w:tc>
        <w:tc>
          <w:tcPr>
            <w:tcW w:w="812" w:type="dxa"/>
          </w:tcPr>
          <w:p w:rsidR="00C94607" w:rsidRPr="00C965C9" w:rsidRDefault="00C94607" w:rsidP="007A3C4B">
            <w:pPr>
              <w:pStyle w:val="ConsPlusCell0"/>
              <w:jc w:val="center"/>
              <w:rPr>
                <w:b/>
                <w:color w:val="000000" w:themeColor="text1"/>
                <w:sz w:val="28"/>
                <w:szCs w:val="28"/>
              </w:rPr>
            </w:pPr>
            <w:r>
              <w:rPr>
                <w:b/>
                <w:color w:val="000000" w:themeColor="text1"/>
                <w:sz w:val="28"/>
                <w:szCs w:val="28"/>
              </w:rPr>
              <w:t>0,0</w:t>
            </w:r>
          </w:p>
        </w:tc>
      </w:tr>
    </w:tbl>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C94607">
      <w:pPr>
        <w:tabs>
          <w:tab w:val="left" w:pos="3620"/>
          <w:tab w:val="left" w:pos="6255"/>
        </w:tabs>
        <w:spacing w:after="0" w:line="240" w:lineRule="auto"/>
        <w:rPr>
          <w:rFonts w:ascii="Times New Roman" w:hAnsi="Times New Roman" w:cs="Times New Roman"/>
          <w:color w:val="000000" w:themeColor="text1"/>
          <w:sz w:val="24"/>
          <w:szCs w:val="24"/>
        </w:rPr>
      </w:pPr>
    </w:p>
    <w:sectPr w:rsidR="00C965C9" w:rsidSect="008728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008"/>
    <w:multiLevelType w:val="hybridMultilevel"/>
    <w:tmpl w:val="D1DEAD42"/>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969BF"/>
    <w:multiLevelType w:val="hybridMultilevel"/>
    <w:tmpl w:val="EFFC5E18"/>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A05F4A"/>
    <w:multiLevelType w:val="hybridMultilevel"/>
    <w:tmpl w:val="E676D0E8"/>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086BE8"/>
    <w:multiLevelType w:val="multilevel"/>
    <w:tmpl w:val="86EE01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4578B5"/>
    <w:multiLevelType w:val="multilevel"/>
    <w:tmpl w:val="2130B5DE"/>
    <w:lvl w:ilvl="0">
      <w:start w:val="2"/>
      <w:numFmt w:val="decimal"/>
      <w:lvlText w:val="%1."/>
      <w:lvlJc w:val="left"/>
      <w:pPr>
        <w:ind w:left="360" w:hanging="360"/>
      </w:pPr>
      <w:rPr>
        <w:rFonts w:hint="default"/>
      </w:rPr>
    </w:lvl>
    <w:lvl w:ilvl="1">
      <w:start w:val="2"/>
      <w:numFmt w:val="decimal"/>
      <w:lvlText w:val="%1.%2."/>
      <w:lvlJc w:val="left"/>
      <w:pPr>
        <w:ind w:left="2448" w:hanging="360"/>
      </w:pPr>
      <w:rPr>
        <w:rFonts w:hint="default"/>
      </w:rPr>
    </w:lvl>
    <w:lvl w:ilvl="2">
      <w:start w:val="1"/>
      <w:numFmt w:val="decimal"/>
      <w:lvlText w:val="%1.%2.%3."/>
      <w:lvlJc w:val="left"/>
      <w:pPr>
        <w:ind w:left="4896" w:hanging="720"/>
      </w:pPr>
      <w:rPr>
        <w:rFonts w:hint="default"/>
      </w:rPr>
    </w:lvl>
    <w:lvl w:ilvl="3">
      <w:start w:val="1"/>
      <w:numFmt w:val="decimal"/>
      <w:lvlText w:val="%1.%2.%3.%4."/>
      <w:lvlJc w:val="left"/>
      <w:pPr>
        <w:ind w:left="6984" w:hanging="72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520" w:hanging="1080"/>
      </w:pPr>
      <w:rPr>
        <w:rFonts w:hint="default"/>
      </w:rPr>
    </w:lvl>
    <w:lvl w:ilvl="6">
      <w:start w:val="1"/>
      <w:numFmt w:val="decimal"/>
      <w:lvlText w:val="%1.%2.%3.%4.%5.%6.%7."/>
      <w:lvlJc w:val="left"/>
      <w:pPr>
        <w:ind w:left="13968" w:hanging="1440"/>
      </w:pPr>
      <w:rPr>
        <w:rFonts w:hint="default"/>
      </w:rPr>
    </w:lvl>
    <w:lvl w:ilvl="7">
      <w:start w:val="1"/>
      <w:numFmt w:val="decimal"/>
      <w:lvlText w:val="%1.%2.%3.%4.%5.%6.%7.%8."/>
      <w:lvlJc w:val="left"/>
      <w:pPr>
        <w:ind w:left="16056" w:hanging="1440"/>
      </w:pPr>
      <w:rPr>
        <w:rFonts w:hint="default"/>
      </w:rPr>
    </w:lvl>
    <w:lvl w:ilvl="8">
      <w:start w:val="1"/>
      <w:numFmt w:val="decimal"/>
      <w:lvlText w:val="%1.%2.%3.%4.%5.%6.%7.%8.%9."/>
      <w:lvlJc w:val="left"/>
      <w:pPr>
        <w:ind w:left="18504" w:hanging="1800"/>
      </w:pPr>
      <w:rPr>
        <w:rFonts w:hint="default"/>
      </w:rPr>
    </w:lvl>
  </w:abstractNum>
  <w:abstractNum w:abstractNumId="5">
    <w:nsid w:val="35EF532D"/>
    <w:multiLevelType w:val="hybridMultilevel"/>
    <w:tmpl w:val="129C64C2"/>
    <w:lvl w:ilvl="0" w:tplc="D2F80C3E">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FC25A9"/>
    <w:multiLevelType w:val="hybridMultilevel"/>
    <w:tmpl w:val="0DDADC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23D6EF8"/>
    <w:multiLevelType w:val="hybridMultilevel"/>
    <w:tmpl w:val="A2FE8FC0"/>
    <w:lvl w:ilvl="0" w:tplc="4CA81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D161C1"/>
    <w:multiLevelType w:val="hybridMultilevel"/>
    <w:tmpl w:val="C492A080"/>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B6497A"/>
    <w:multiLevelType w:val="hybridMultilevel"/>
    <w:tmpl w:val="157A4D9A"/>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DB4805"/>
    <w:multiLevelType w:val="multilevel"/>
    <w:tmpl w:val="6452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6D74C6"/>
    <w:multiLevelType w:val="multilevel"/>
    <w:tmpl w:val="A35C7B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F940F9"/>
    <w:multiLevelType w:val="multilevel"/>
    <w:tmpl w:val="44DE4E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E87917"/>
    <w:multiLevelType w:val="multilevel"/>
    <w:tmpl w:val="543E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6"/>
  </w:num>
  <w:num w:numId="5">
    <w:abstractNumId w:val="5"/>
  </w:num>
  <w:num w:numId="6">
    <w:abstractNumId w:val="12"/>
  </w:num>
  <w:num w:numId="7">
    <w:abstractNumId w:val="2"/>
  </w:num>
  <w:num w:numId="8">
    <w:abstractNumId w:val="3"/>
  </w:num>
  <w:num w:numId="9">
    <w:abstractNumId w:val="4"/>
  </w:num>
  <w:num w:numId="10">
    <w:abstractNumId w:val="9"/>
  </w:num>
  <w:num w:numId="11">
    <w:abstractNumId w:val="7"/>
  </w:num>
  <w:num w:numId="12">
    <w:abstractNumId w:val="1"/>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3F3FB4"/>
    <w:rsid w:val="00007734"/>
    <w:rsid w:val="00061035"/>
    <w:rsid w:val="00092182"/>
    <w:rsid w:val="00097CD4"/>
    <w:rsid w:val="0011073C"/>
    <w:rsid w:val="00171477"/>
    <w:rsid w:val="001B61EC"/>
    <w:rsid w:val="0025773B"/>
    <w:rsid w:val="0026207A"/>
    <w:rsid w:val="00263B73"/>
    <w:rsid w:val="002B359B"/>
    <w:rsid w:val="002D56DD"/>
    <w:rsid w:val="002E261D"/>
    <w:rsid w:val="00332AC3"/>
    <w:rsid w:val="003558E1"/>
    <w:rsid w:val="0036236F"/>
    <w:rsid w:val="003F3FB4"/>
    <w:rsid w:val="004015C7"/>
    <w:rsid w:val="00471972"/>
    <w:rsid w:val="00473F12"/>
    <w:rsid w:val="00480425"/>
    <w:rsid w:val="00487FF8"/>
    <w:rsid w:val="004A00AD"/>
    <w:rsid w:val="004C3208"/>
    <w:rsid w:val="004C559B"/>
    <w:rsid w:val="00505055"/>
    <w:rsid w:val="00532F32"/>
    <w:rsid w:val="00581EDD"/>
    <w:rsid w:val="005832F6"/>
    <w:rsid w:val="005937A8"/>
    <w:rsid w:val="005D5BC0"/>
    <w:rsid w:val="005F5AF9"/>
    <w:rsid w:val="0068183E"/>
    <w:rsid w:val="006858F1"/>
    <w:rsid w:val="006C3AC4"/>
    <w:rsid w:val="006C7E63"/>
    <w:rsid w:val="006D4EB5"/>
    <w:rsid w:val="00701AA5"/>
    <w:rsid w:val="0075653B"/>
    <w:rsid w:val="007757FB"/>
    <w:rsid w:val="00782D5E"/>
    <w:rsid w:val="007841F4"/>
    <w:rsid w:val="007A3C4B"/>
    <w:rsid w:val="007A3C5C"/>
    <w:rsid w:val="007B6523"/>
    <w:rsid w:val="007C4F2D"/>
    <w:rsid w:val="00802B2D"/>
    <w:rsid w:val="00805E64"/>
    <w:rsid w:val="008215B5"/>
    <w:rsid w:val="00826630"/>
    <w:rsid w:val="0083176D"/>
    <w:rsid w:val="00852D67"/>
    <w:rsid w:val="00871F3F"/>
    <w:rsid w:val="00872099"/>
    <w:rsid w:val="008728A8"/>
    <w:rsid w:val="0087643D"/>
    <w:rsid w:val="00892431"/>
    <w:rsid w:val="008C6E3D"/>
    <w:rsid w:val="008D2FB7"/>
    <w:rsid w:val="008D639F"/>
    <w:rsid w:val="008E06A4"/>
    <w:rsid w:val="008F6297"/>
    <w:rsid w:val="00932AD1"/>
    <w:rsid w:val="009B24C1"/>
    <w:rsid w:val="009C007C"/>
    <w:rsid w:val="009D7E9F"/>
    <w:rsid w:val="009E33EF"/>
    <w:rsid w:val="009F332E"/>
    <w:rsid w:val="00A07815"/>
    <w:rsid w:val="00A34600"/>
    <w:rsid w:val="00A46BE6"/>
    <w:rsid w:val="00A61C61"/>
    <w:rsid w:val="00A640EF"/>
    <w:rsid w:val="00AC3404"/>
    <w:rsid w:val="00AD0B14"/>
    <w:rsid w:val="00AD5E43"/>
    <w:rsid w:val="00AD60EF"/>
    <w:rsid w:val="00B01B12"/>
    <w:rsid w:val="00B21ABE"/>
    <w:rsid w:val="00B72916"/>
    <w:rsid w:val="00B73983"/>
    <w:rsid w:val="00BA4392"/>
    <w:rsid w:val="00BE3F03"/>
    <w:rsid w:val="00C13BE8"/>
    <w:rsid w:val="00C17296"/>
    <w:rsid w:val="00C233B5"/>
    <w:rsid w:val="00C54110"/>
    <w:rsid w:val="00C91133"/>
    <w:rsid w:val="00C94607"/>
    <w:rsid w:val="00C965C9"/>
    <w:rsid w:val="00CB17CA"/>
    <w:rsid w:val="00CB4A4C"/>
    <w:rsid w:val="00CE1CBF"/>
    <w:rsid w:val="00CE2B34"/>
    <w:rsid w:val="00CE6735"/>
    <w:rsid w:val="00D22661"/>
    <w:rsid w:val="00D45A26"/>
    <w:rsid w:val="00D70885"/>
    <w:rsid w:val="00D803EC"/>
    <w:rsid w:val="00D80B43"/>
    <w:rsid w:val="00DD1EA0"/>
    <w:rsid w:val="00DD48FD"/>
    <w:rsid w:val="00DE45D0"/>
    <w:rsid w:val="00DF3947"/>
    <w:rsid w:val="00DF45CF"/>
    <w:rsid w:val="00E316BE"/>
    <w:rsid w:val="00E8553B"/>
    <w:rsid w:val="00E87353"/>
    <w:rsid w:val="00E93E42"/>
    <w:rsid w:val="00F01AE3"/>
    <w:rsid w:val="00F06AB1"/>
    <w:rsid w:val="00F275E2"/>
    <w:rsid w:val="00F43F9D"/>
    <w:rsid w:val="00F643E6"/>
    <w:rsid w:val="00F70601"/>
    <w:rsid w:val="00FA65C9"/>
    <w:rsid w:val="00FF7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5E"/>
  </w:style>
  <w:style w:type="paragraph" w:styleId="3">
    <w:name w:val="heading 3"/>
    <w:basedOn w:val="a"/>
    <w:link w:val="30"/>
    <w:uiPriority w:val="9"/>
    <w:qFormat/>
    <w:rsid w:val="003F3F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F3FB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3FB4"/>
    <w:rPr>
      <w:rFonts w:ascii="Times New Roman" w:eastAsia="Times New Roman" w:hAnsi="Times New Roman" w:cs="Times New Roman"/>
      <w:b/>
      <w:bCs/>
      <w:sz w:val="27"/>
      <w:szCs w:val="27"/>
      <w:lang w:eastAsia="ru-RU"/>
    </w:rPr>
  </w:style>
  <w:style w:type="paragraph" w:styleId="a3">
    <w:name w:val="Normal (Web)"/>
    <w:basedOn w:val="a"/>
    <w:unhideWhenUsed/>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3FB4"/>
    <w:rPr>
      <w:i/>
      <w:iCs/>
    </w:rPr>
  </w:style>
  <w:style w:type="paragraph" w:customStyle="1" w:styleId="consplusnormal">
    <w:name w:val="consplusnormal"/>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ab">
    <w:name w:val="pro-tab"/>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abname">
    <w:name w:val="pro-tabname"/>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F3FB4"/>
    <w:rPr>
      <w:rFonts w:ascii="Calibri" w:eastAsia="Times New Roman" w:hAnsi="Calibri" w:cs="Times New Roman"/>
      <w:b/>
      <w:bCs/>
      <w:sz w:val="28"/>
      <w:szCs w:val="28"/>
      <w:lang w:eastAsia="ru-RU"/>
    </w:rPr>
  </w:style>
  <w:style w:type="paragraph" w:customStyle="1" w:styleId="ConsPlusNormal0">
    <w:name w:val="ConsPlusNormal"/>
    <w:rsid w:val="003F3FB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0">
    <w:name w:val="Pro-Tab"/>
    <w:basedOn w:val="a"/>
    <w:rsid w:val="003F3FB4"/>
    <w:pPr>
      <w:spacing w:before="40" w:after="40" w:line="240" w:lineRule="auto"/>
    </w:pPr>
    <w:rPr>
      <w:rFonts w:ascii="Tahoma" w:eastAsia="Times New Roman" w:hAnsi="Tahoma" w:cs="Times New Roman"/>
      <w:sz w:val="16"/>
      <w:szCs w:val="20"/>
      <w:lang w:eastAsia="ru-RU"/>
    </w:rPr>
  </w:style>
  <w:style w:type="paragraph" w:customStyle="1" w:styleId="Pro-Gramma">
    <w:name w:val="Pro-Gramma"/>
    <w:basedOn w:val="a"/>
    <w:link w:val="Pro-Gramma0"/>
    <w:qFormat/>
    <w:rsid w:val="003F3FB4"/>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Name0">
    <w:name w:val="Pro-Tab Name"/>
    <w:basedOn w:val="a"/>
    <w:rsid w:val="003F3FB4"/>
    <w:pPr>
      <w:keepNext/>
      <w:spacing w:before="240" w:after="120" w:line="240" w:lineRule="auto"/>
    </w:pPr>
    <w:rPr>
      <w:rFonts w:ascii="Tahoma" w:eastAsia="Times New Roman" w:hAnsi="Tahoma" w:cs="Times New Roman"/>
      <w:b/>
      <w:bCs/>
      <w:color w:val="C41C16"/>
      <w:sz w:val="16"/>
      <w:szCs w:val="20"/>
      <w:lang w:eastAsia="ru-RU"/>
    </w:rPr>
  </w:style>
  <w:style w:type="character" w:customStyle="1" w:styleId="Pro-Gramma0">
    <w:name w:val="Pro-Gramma Знак"/>
    <w:basedOn w:val="a0"/>
    <w:link w:val="Pro-Gramma"/>
    <w:rsid w:val="003F3FB4"/>
    <w:rPr>
      <w:rFonts w:ascii="Georgia" w:eastAsia="Times New Roman" w:hAnsi="Georgia" w:cs="Times New Roman"/>
      <w:sz w:val="20"/>
      <w:szCs w:val="24"/>
      <w:lang w:eastAsia="ru-RU"/>
    </w:rPr>
  </w:style>
  <w:style w:type="paragraph" w:customStyle="1" w:styleId="Pro-List2">
    <w:name w:val="Pro-List #2"/>
    <w:basedOn w:val="a"/>
    <w:link w:val="Pro-List20"/>
    <w:rsid w:val="003F3FB4"/>
    <w:pPr>
      <w:tabs>
        <w:tab w:val="left" w:pos="2040"/>
      </w:tabs>
      <w:spacing w:before="180" w:after="0" w:line="288" w:lineRule="auto"/>
      <w:ind w:left="2040" w:hanging="480"/>
      <w:jc w:val="both"/>
    </w:pPr>
    <w:rPr>
      <w:rFonts w:ascii="Georgia" w:eastAsia="SimSun" w:hAnsi="Georgia" w:cs="Georgia"/>
      <w:sz w:val="20"/>
      <w:szCs w:val="20"/>
      <w:lang w:eastAsia="ru-RU"/>
    </w:rPr>
  </w:style>
  <w:style w:type="character" w:customStyle="1" w:styleId="Pro-List20">
    <w:name w:val="Pro-List #2 Знак"/>
    <w:basedOn w:val="a0"/>
    <w:link w:val="Pro-List2"/>
    <w:locked/>
    <w:rsid w:val="003F3FB4"/>
    <w:rPr>
      <w:rFonts w:ascii="Georgia" w:eastAsia="SimSun" w:hAnsi="Georgia" w:cs="Georgia"/>
      <w:sz w:val="20"/>
      <w:szCs w:val="20"/>
      <w:lang w:eastAsia="ru-RU"/>
    </w:rPr>
  </w:style>
  <w:style w:type="paragraph" w:customStyle="1" w:styleId="ConsPlusCell0">
    <w:name w:val="ConsPlusCell"/>
    <w:rsid w:val="003F3F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3F3F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rsid w:val="0011073C"/>
    <w:rPr>
      <w:color w:val="0000FF"/>
      <w:u w:val="single"/>
    </w:rPr>
  </w:style>
  <w:style w:type="paragraph" w:styleId="a6">
    <w:name w:val="List Paragraph"/>
    <w:basedOn w:val="a"/>
    <w:uiPriority w:val="34"/>
    <w:qFormat/>
    <w:rsid w:val="00BE3F03"/>
    <w:pPr>
      <w:ind w:left="720"/>
      <w:contextualSpacing/>
    </w:pPr>
  </w:style>
  <w:style w:type="paragraph" w:styleId="a7">
    <w:name w:val="Balloon Text"/>
    <w:basedOn w:val="a"/>
    <w:link w:val="a8"/>
    <w:uiPriority w:val="99"/>
    <w:semiHidden/>
    <w:unhideWhenUsed/>
    <w:rsid w:val="00593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7A8"/>
    <w:rPr>
      <w:rFonts w:ascii="Tahoma" w:hAnsi="Tahoma" w:cs="Tahoma"/>
      <w:sz w:val="16"/>
      <w:szCs w:val="16"/>
    </w:rPr>
  </w:style>
  <w:style w:type="paragraph" w:customStyle="1" w:styleId="ConsPlusNonformat">
    <w:name w:val="ConsPlusNonformat"/>
    <w:rsid w:val="00802B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3cl">
    <w:name w:val="text3cl"/>
    <w:basedOn w:val="a"/>
    <w:rsid w:val="00362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Цветовое выделение"/>
    <w:rsid w:val="00C91133"/>
    <w:rPr>
      <w:b/>
      <w:bCs/>
      <w:color w:val="000080"/>
    </w:rPr>
  </w:style>
  <w:style w:type="paragraph" w:customStyle="1" w:styleId="aa">
    <w:name w:val="Нормальный (таблица)"/>
    <w:basedOn w:val="a"/>
    <w:next w:val="a"/>
    <w:rsid w:val="00C9113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b">
    <w:name w:val="No Spacing"/>
    <w:link w:val="ac"/>
    <w:uiPriority w:val="1"/>
    <w:qFormat/>
    <w:rsid w:val="00F643E6"/>
    <w:pPr>
      <w:spacing w:after="0" w:line="240" w:lineRule="auto"/>
    </w:pPr>
  </w:style>
  <w:style w:type="character" w:customStyle="1" w:styleId="ac">
    <w:name w:val="Без интервала Знак"/>
    <w:basedOn w:val="a0"/>
    <w:link w:val="ab"/>
    <w:uiPriority w:val="1"/>
    <w:locked/>
    <w:rsid w:val="00A46BE6"/>
  </w:style>
  <w:style w:type="table" w:styleId="ad">
    <w:name w:val="Table Grid"/>
    <w:basedOn w:val="a1"/>
    <w:uiPriority w:val="39"/>
    <w:rsid w:val="00092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628612">
      <w:bodyDiv w:val="1"/>
      <w:marLeft w:val="0"/>
      <w:marRight w:val="0"/>
      <w:marTop w:val="0"/>
      <w:marBottom w:val="0"/>
      <w:divBdr>
        <w:top w:val="none" w:sz="0" w:space="0" w:color="auto"/>
        <w:left w:val="none" w:sz="0" w:space="0" w:color="auto"/>
        <w:bottom w:val="none" w:sz="0" w:space="0" w:color="auto"/>
        <w:right w:val="none" w:sz="0" w:space="0" w:color="auto"/>
      </w:divBdr>
      <w:divsChild>
        <w:div w:id="271938654">
          <w:marLeft w:val="0"/>
          <w:marRight w:val="0"/>
          <w:marTop w:val="0"/>
          <w:marBottom w:val="0"/>
          <w:divBdr>
            <w:top w:val="none" w:sz="0" w:space="0" w:color="auto"/>
            <w:left w:val="none" w:sz="0" w:space="0" w:color="auto"/>
            <w:bottom w:val="none" w:sz="0" w:space="0" w:color="auto"/>
            <w:right w:val="none" w:sz="0" w:space="0" w:color="auto"/>
          </w:divBdr>
          <w:divsChild>
            <w:div w:id="526408874">
              <w:marLeft w:val="0"/>
              <w:marRight w:val="0"/>
              <w:marTop w:val="0"/>
              <w:marBottom w:val="0"/>
              <w:divBdr>
                <w:top w:val="none" w:sz="0" w:space="0" w:color="auto"/>
                <w:left w:val="none" w:sz="0" w:space="0" w:color="auto"/>
                <w:bottom w:val="none" w:sz="0" w:space="0" w:color="auto"/>
                <w:right w:val="none" w:sz="0" w:space="0" w:color="auto"/>
              </w:divBdr>
              <w:divsChild>
                <w:div w:id="1717852694">
                  <w:marLeft w:val="0"/>
                  <w:marRight w:val="0"/>
                  <w:marTop w:val="0"/>
                  <w:marBottom w:val="0"/>
                  <w:divBdr>
                    <w:top w:val="none" w:sz="0" w:space="0" w:color="auto"/>
                    <w:left w:val="none" w:sz="0" w:space="0" w:color="auto"/>
                    <w:bottom w:val="none" w:sz="0" w:space="0" w:color="auto"/>
                    <w:right w:val="none" w:sz="0" w:space="0" w:color="auto"/>
                  </w:divBdr>
                  <w:divsChild>
                    <w:div w:id="17627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756F-4869-45EF-A28C-219C6872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2014-11-19T08:08:00Z</cp:lastPrinted>
  <dcterms:created xsi:type="dcterms:W3CDTF">2016-08-12T12:30:00Z</dcterms:created>
  <dcterms:modified xsi:type="dcterms:W3CDTF">2016-08-12T12:30:00Z</dcterms:modified>
</cp:coreProperties>
</file>