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C" w:rsidRDefault="00107A81" w:rsidP="000B42BC">
      <w:pPr>
        <w:pStyle w:val="ConsPlusNormal0"/>
        <w:widowControl/>
        <w:ind w:right="-81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07A81">
        <w:rPr>
          <w:rFonts w:eastAsia="Times New Roman"/>
          <w:b/>
          <w:bCs/>
          <w:color w:val="1E1D1E"/>
          <w:sz w:val="18"/>
          <w:szCs w:val="18"/>
          <w:lang w:eastAsia="ru-RU"/>
        </w:rPr>
        <w:t> </w:t>
      </w:r>
      <w:r w:rsidR="000B42BC">
        <w:rPr>
          <w:noProof/>
          <w:lang w:eastAsia="ru-RU"/>
        </w:rPr>
        <w:drawing>
          <wp:inline distT="0" distB="0" distL="0" distR="0">
            <wp:extent cx="714375" cy="733425"/>
            <wp:effectExtent l="0" t="0" r="9525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BC" w:rsidRDefault="000B42BC" w:rsidP="000B42BC">
      <w:pPr>
        <w:pStyle w:val="ConsPlusNormal0"/>
        <w:widowControl/>
        <w:ind w:right="-81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ТУМАНОВСКОГО СЕЛЬСКОГО ПОСЕЛЕНИЯ ВЯЗЕМСКОГО РАЙОНА СМОЛЕНСКОЙ ОБЛАСТИ </w:t>
      </w:r>
    </w:p>
    <w:p w:rsidR="000B42BC" w:rsidRDefault="000B42BC" w:rsidP="000B42BC">
      <w:pPr>
        <w:pStyle w:val="ConsPlusNormal0"/>
        <w:widowControl/>
        <w:ind w:right="-81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42BC" w:rsidRDefault="000B42BC" w:rsidP="000B42BC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B42BC" w:rsidRDefault="000B42BC" w:rsidP="000B42BC">
      <w:pPr>
        <w:pStyle w:val="ConsPlusNormal0"/>
        <w:widowControl/>
        <w:ind w:firstLine="0"/>
        <w:rPr>
          <w:rFonts w:ascii="Times New Roman" w:hAnsi="Times New Roman"/>
          <w:sz w:val="28"/>
          <w:szCs w:val="28"/>
        </w:rPr>
      </w:pPr>
    </w:p>
    <w:p w:rsidR="000B42BC" w:rsidRPr="00F3554E" w:rsidRDefault="000B42BC" w:rsidP="000B42BC">
      <w:pPr>
        <w:pStyle w:val="a7"/>
        <w:ind w:firstLine="0"/>
        <w:rPr>
          <w:rFonts w:ascii="Times New Roman" w:hAnsi="Times New Roman" w:cs="Times New Roman"/>
        </w:rPr>
      </w:pPr>
      <w:r w:rsidRPr="00F3554E">
        <w:rPr>
          <w:rFonts w:ascii="Times New Roman" w:hAnsi="Times New Roman" w:cs="Times New Roman"/>
        </w:rPr>
        <w:t xml:space="preserve">от </w:t>
      </w:r>
      <w:proofErr w:type="gramStart"/>
      <w:r w:rsidR="00236A1D">
        <w:rPr>
          <w:rFonts w:ascii="Times New Roman" w:hAnsi="Times New Roman" w:cs="Times New Roman"/>
        </w:rPr>
        <w:t xml:space="preserve">07.02.2023 </w:t>
      </w:r>
      <w:r w:rsidRPr="00F3554E">
        <w:rPr>
          <w:rFonts w:ascii="Times New Roman" w:hAnsi="Times New Roman" w:cs="Times New Roman"/>
        </w:rPr>
        <w:t xml:space="preserve"> №</w:t>
      </w:r>
      <w:proofErr w:type="gramEnd"/>
      <w:r w:rsidRPr="00F3554E">
        <w:rPr>
          <w:rFonts w:ascii="Times New Roman" w:hAnsi="Times New Roman" w:cs="Times New Roman"/>
        </w:rPr>
        <w:t xml:space="preserve"> </w:t>
      </w:r>
      <w:r w:rsidR="00236A1D">
        <w:rPr>
          <w:rFonts w:ascii="Times New Roman" w:hAnsi="Times New Roman" w:cs="Times New Roman"/>
        </w:rPr>
        <w:t>70</w:t>
      </w:r>
    </w:p>
    <w:p w:rsidR="000B42BC" w:rsidRPr="00F3554E" w:rsidRDefault="000B42BC" w:rsidP="000B42BC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 w:rsidRPr="00F3554E">
        <w:rPr>
          <w:rFonts w:ascii="Times New Roman" w:hAnsi="Times New Roman" w:cs="Times New Roman"/>
          <w:sz w:val="24"/>
          <w:szCs w:val="24"/>
        </w:rPr>
        <w:t xml:space="preserve">с. Туманово </w:t>
      </w:r>
    </w:p>
    <w:p w:rsidR="00107A81" w:rsidRPr="000B42BC" w:rsidRDefault="00107A81" w:rsidP="000B42B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107A81" w:rsidRPr="000B42BC" w:rsidTr="00107A81">
        <w:tc>
          <w:tcPr>
            <w:tcW w:w="4935" w:type="dxa"/>
            <w:vAlign w:val="center"/>
            <w:hideMark/>
          </w:tcPr>
          <w:p w:rsidR="00107A81" w:rsidRPr="000B42BC" w:rsidRDefault="00107A81" w:rsidP="00236A1D">
            <w:pPr>
              <w:spacing w:after="18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  постановление Администрации </w:t>
            </w:r>
            <w:proofErr w:type="spellStart"/>
            <w:r w:rsid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Вяземского района Смоленской области    от   </w:t>
            </w:r>
            <w:r w:rsid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    № 49</w:t>
            </w:r>
          </w:p>
        </w:tc>
        <w:tc>
          <w:tcPr>
            <w:tcW w:w="5490" w:type="dxa"/>
            <w:vAlign w:val="center"/>
            <w:hideMark/>
          </w:tcPr>
          <w:p w:rsidR="00107A81" w:rsidRPr="000B42BC" w:rsidRDefault="00107A81" w:rsidP="00107A8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7A81" w:rsidRPr="000B42BC" w:rsidRDefault="00107A81" w:rsidP="00107A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107A81" w:rsidRPr="000B42BC" w:rsidRDefault="00107A81" w:rsidP="00F3554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     В соответствии с Федеральным законом от 06.10.2003 № 131-ФЗ</w:t>
      </w:r>
      <w:r w:rsid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</w:t>
      </w: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</w:t>
      </w:r>
      <w:proofErr w:type="spellStart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  Смоленской области» (в редакции распоряжений Администрации Смоленской области от 04.08.2021  № 1472-р/</w:t>
      </w:r>
      <w:proofErr w:type="spellStart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от 25.02.2022 № 206-р/</w:t>
      </w:r>
      <w:proofErr w:type="spellStart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от 23.08.2022 № 1250-р/</w:t>
      </w:r>
      <w:proofErr w:type="spellStart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),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0B4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от  </w:t>
      </w:r>
      <w:r w:rsid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01.11.2012</w:t>
      </w: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№ 7</w:t>
      </w:r>
      <w:r w:rsid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 (ред. 07.10.2021 №160)</w:t>
      </w: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в целях повышения эффективности и качества предоставления муниципальных услуг гражданам,</w:t>
      </w:r>
    </w:p>
    <w:p w:rsidR="00107A81" w:rsidRPr="000B42BC" w:rsidRDefault="00107A81" w:rsidP="00F3554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proofErr w:type="spellStart"/>
      <w:r w:rsidR="000B4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 </w:t>
      </w:r>
      <w:r w:rsidRPr="000B42B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постановляет</w:t>
      </w: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107A81" w:rsidRPr="00F3554E" w:rsidRDefault="00107A81" w:rsidP="00236A1D">
      <w:pPr>
        <w:pStyle w:val="a8"/>
        <w:numPr>
          <w:ilvl w:val="0"/>
          <w:numId w:val="3"/>
        </w:numPr>
        <w:shd w:val="clear" w:color="auto" w:fill="FFFFFF"/>
        <w:spacing w:after="180" w:line="240" w:lineRule="auto"/>
        <w:ind w:left="0" w:firstLine="75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0B42BC" w:rsidRPr="00F3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0B42BC"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Вяземского района Смоленской области от   </w:t>
      </w:r>
      <w:r w:rsidR="000B42BC"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27.04</w:t>
      </w:r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.2022    № 49 </w:t>
      </w:r>
      <w:r w:rsidR="000B42BC"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«О</w:t>
      </w:r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 утверждении Административного регламента предоставле</w:t>
      </w:r>
      <w:r w:rsidR="00F3554E"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ния муниципальной услуги</w:t>
      </w:r>
      <w:proofErr w:type="gramStart"/>
      <w:r w:rsidR="00F3554E"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</w:t>
      </w:r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</w:t>
      </w:r>
      <w:proofErr w:type="gramEnd"/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Выдача разрешения   на проведение земляных работ на территории </w:t>
      </w:r>
      <w:proofErr w:type="spellStart"/>
      <w:r w:rsidR="000B42BC" w:rsidRPr="00F3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F3554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области» следующие изменения:</w:t>
      </w:r>
    </w:p>
    <w:p w:rsidR="00107A81" w:rsidRPr="000B42BC" w:rsidRDefault="00107A81" w:rsidP="000B42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1.1. В наименовании Административного регламента предоставления </w:t>
      </w:r>
      <w:bookmarkStart w:id="0" w:name="_GoBack"/>
      <w:bookmarkEnd w:id="0"/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муниципальной услуги слово «Выдача» заменить словом «Предоставление», слово «проведение» заменить словом «осуществление».</w:t>
      </w:r>
    </w:p>
    <w:p w:rsidR="00107A81" w:rsidRPr="000B42BC" w:rsidRDefault="00107A81" w:rsidP="000B42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1.2.  В пункте 1.1 слово «Выдача» заменить словом «Предоставление», слово «проведение» заменить словом «осуществление».</w:t>
      </w:r>
    </w:p>
    <w:p w:rsidR="00107A81" w:rsidRPr="000B42BC" w:rsidRDefault="00107A81" w:rsidP="000B42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 В пункте 1.3.1. слово «Выдача» заменить словом «Предоставление», слово «проведение» заменить словом «осуществление».</w:t>
      </w:r>
    </w:p>
    <w:p w:rsidR="00107A81" w:rsidRPr="000B42BC" w:rsidRDefault="00107A81" w:rsidP="000B42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1.4. В пункте 2.1.  слово «Выдача» заменить словом «Предоставление», слово «проведение» заменить словом «осуществление».  </w:t>
      </w:r>
    </w:p>
    <w:p w:rsidR="00107A81" w:rsidRPr="000B42BC" w:rsidRDefault="00107A81" w:rsidP="000B42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1.4. В Приложении № 4 слово «Выдача» заменить словом «Предоставление», слово «проведение» заменить словом «осуществление».</w:t>
      </w:r>
    </w:p>
    <w:p w:rsidR="00107A81" w:rsidRPr="000B42BC" w:rsidRDefault="00F3554E" w:rsidP="00F3554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</w:t>
      </w:r>
      <w:r w:rsidR="00107A81"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 Обнародовать настоящее постановление на информационных стендах </w:t>
      </w:r>
      <w:proofErr w:type="spellStart"/>
      <w:r w:rsidR="000B4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107A81"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и разместить на официальном сайте Администрации </w:t>
      </w:r>
      <w:proofErr w:type="spellStart"/>
      <w:r w:rsidR="000B4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107A81"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в информационно-телекоммуникационной сети «Интернет» </w:t>
      </w:r>
      <w:proofErr w:type="spellStart"/>
      <w:r w:rsidRPr="000B42BC">
        <w:rPr>
          <w:rFonts w:ascii="Times New Roman" w:hAnsi="Times New Roman" w:cs="Times New Roman"/>
          <w:sz w:val="28"/>
          <w:szCs w:val="28"/>
        </w:rPr>
        <w:fldChar w:fldCharType="begin"/>
      </w:r>
      <w:r w:rsidRPr="000B42BC">
        <w:rPr>
          <w:rFonts w:ascii="Times New Roman" w:hAnsi="Times New Roman" w:cs="Times New Roman"/>
          <w:sz w:val="28"/>
          <w:szCs w:val="28"/>
        </w:rPr>
        <w:instrText xml:space="preserve"> HYPERLINK "http://www.semlevskoe.ru/" </w:instrText>
      </w:r>
      <w:r w:rsidRPr="000B42BC">
        <w:rPr>
          <w:rFonts w:ascii="Times New Roman" w:hAnsi="Times New Roman" w:cs="Times New Roman"/>
          <w:sz w:val="28"/>
          <w:szCs w:val="28"/>
        </w:rPr>
        <w:fldChar w:fldCharType="separate"/>
      </w:r>
      <w:r w:rsidR="000B42BC">
        <w:rPr>
          <w:rFonts w:ascii="Times New Roman" w:eastAsia="Times New Roman" w:hAnsi="Times New Roman" w:cs="Times New Roman"/>
          <w:color w:val="008040"/>
          <w:sz w:val="28"/>
          <w:szCs w:val="28"/>
          <w:lang w:eastAsia="ru-RU"/>
        </w:rPr>
        <w:t>тумановское.рф</w:t>
      </w:r>
      <w:proofErr w:type="spellEnd"/>
      <w:r w:rsidRPr="000B42BC">
        <w:rPr>
          <w:rFonts w:ascii="Times New Roman" w:eastAsia="Times New Roman" w:hAnsi="Times New Roman" w:cs="Times New Roman"/>
          <w:color w:val="008040"/>
          <w:sz w:val="28"/>
          <w:szCs w:val="28"/>
          <w:lang w:eastAsia="ru-RU"/>
        </w:rPr>
        <w:fldChar w:fldCharType="end"/>
      </w:r>
      <w:r w:rsidR="00107A81"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107A81" w:rsidRPr="000B42BC" w:rsidRDefault="00107A81" w:rsidP="000B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 Контроль за настоящим постановлением оставляю за собой.</w:t>
      </w:r>
    </w:p>
    <w:p w:rsidR="00107A81" w:rsidRPr="000B42BC" w:rsidRDefault="00107A81" w:rsidP="000B42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2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</w:tblGrid>
      <w:tr w:rsidR="00107A81" w:rsidRPr="000B42BC" w:rsidTr="00107A81">
        <w:tc>
          <w:tcPr>
            <w:tcW w:w="0" w:type="auto"/>
            <w:vAlign w:val="center"/>
            <w:hideMark/>
          </w:tcPr>
          <w:p w:rsidR="00107A81" w:rsidRPr="000B42BC" w:rsidRDefault="00107A81" w:rsidP="000B42BC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  </w:t>
            </w:r>
          </w:p>
        </w:tc>
      </w:tr>
    </w:tbl>
    <w:p w:rsidR="00107A81" w:rsidRPr="000B42BC" w:rsidRDefault="00107A81" w:rsidP="00F3554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1763"/>
        <w:gridCol w:w="2355"/>
      </w:tblGrid>
      <w:tr w:rsidR="00107A81" w:rsidRPr="000B42BC" w:rsidTr="00107A81">
        <w:tc>
          <w:tcPr>
            <w:tcW w:w="5640" w:type="dxa"/>
            <w:vAlign w:val="center"/>
            <w:hideMark/>
          </w:tcPr>
          <w:p w:rsidR="00107A81" w:rsidRPr="000B42BC" w:rsidRDefault="00107A81" w:rsidP="00107A8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0B42BC"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Вяземского района Смоленской области</w:t>
            </w:r>
          </w:p>
        </w:tc>
        <w:tc>
          <w:tcPr>
            <w:tcW w:w="1980" w:type="dxa"/>
            <w:vAlign w:val="center"/>
            <w:hideMark/>
          </w:tcPr>
          <w:p w:rsidR="00107A81" w:rsidRPr="000B42BC" w:rsidRDefault="00107A81" w:rsidP="00107A8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  <w:hideMark/>
          </w:tcPr>
          <w:p w:rsidR="000B42BC" w:rsidRDefault="000B42BC" w:rsidP="00107A81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7A81" w:rsidRPr="000B42BC" w:rsidRDefault="000B42BC" w:rsidP="00107A8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М.Г. Гущина</w:t>
            </w:r>
          </w:p>
        </w:tc>
      </w:tr>
    </w:tbl>
    <w:p w:rsidR="00805E59" w:rsidRPr="000B42BC" w:rsidRDefault="00805E59">
      <w:pPr>
        <w:rPr>
          <w:rFonts w:ascii="Times New Roman" w:hAnsi="Times New Roman" w:cs="Times New Roman"/>
          <w:sz w:val="28"/>
          <w:szCs w:val="28"/>
        </w:rPr>
      </w:pPr>
    </w:p>
    <w:sectPr w:rsidR="00805E59" w:rsidRPr="000B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3BC"/>
    <w:multiLevelType w:val="multilevel"/>
    <w:tmpl w:val="2B0A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851EC"/>
    <w:multiLevelType w:val="hybridMultilevel"/>
    <w:tmpl w:val="3D0A147E"/>
    <w:lvl w:ilvl="0" w:tplc="B1105B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F140732"/>
    <w:multiLevelType w:val="multilevel"/>
    <w:tmpl w:val="6C4CF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1"/>
    <w:rsid w:val="000B42BC"/>
    <w:rsid w:val="00107A81"/>
    <w:rsid w:val="00236A1D"/>
    <w:rsid w:val="00805E59"/>
    <w:rsid w:val="00911A11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8F36"/>
  <w15:chartTrackingRefBased/>
  <w15:docId w15:val="{9C61BADD-DC14-44FE-B791-3A87C18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7A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A81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0B42BC"/>
    <w:rPr>
      <w:sz w:val="28"/>
      <w:szCs w:val="28"/>
    </w:rPr>
  </w:style>
  <w:style w:type="paragraph" w:styleId="a7">
    <w:name w:val="No Spacing"/>
    <w:link w:val="a6"/>
    <w:uiPriority w:val="99"/>
    <w:qFormat/>
    <w:rsid w:val="000B42BC"/>
    <w:pPr>
      <w:spacing w:after="0" w:line="276" w:lineRule="auto"/>
      <w:ind w:firstLine="567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0B42BC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0B4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8">
    <w:name w:val="List Paragraph"/>
    <w:basedOn w:val="a"/>
    <w:uiPriority w:val="34"/>
    <w:qFormat/>
    <w:rsid w:val="00F355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2023-02-07T12:27:00Z</cp:lastPrinted>
  <dcterms:created xsi:type="dcterms:W3CDTF">2023-02-06T07:20:00Z</dcterms:created>
  <dcterms:modified xsi:type="dcterms:W3CDTF">2023-02-07T12:28:00Z</dcterms:modified>
</cp:coreProperties>
</file>