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53" w:rsidRDefault="00374653" w:rsidP="00374653">
      <w:pPr>
        <w:jc w:val="center"/>
        <w:rPr>
          <w:noProof/>
          <w:sz w:val="28"/>
          <w:szCs w:val="28"/>
          <w:lang w:eastAsia="ru-RU"/>
        </w:rPr>
      </w:pPr>
    </w:p>
    <w:p w:rsidR="00C908F8" w:rsidRDefault="00374653" w:rsidP="00374653">
      <w:pPr>
        <w:jc w:val="center"/>
      </w:pPr>
      <w:r>
        <w:rPr>
          <w:rFonts w:ascii="Classic Russian" w:hAnsi="Classic Russi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53" w:rsidRDefault="00374653" w:rsidP="00374653">
      <w:pPr>
        <w:jc w:val="center"/>
      </w:pPr>
    </w:p>
    <w:p w:rsidR="00374653" w:rsidRPr="00374653" w:rsidRDefault="00374653" w:rsidP="003746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53">
        <w:rPr>
          <w:rFonts w:ascii="Times New Roman" w:hAnsi="Times New Roman" w:cs="Times New Roman"/>
          <w:b/>
          <w:sz w:val="28"/>
          <w:szCs w:val="28"/>
        </w:rPr>
        <w:t>АДМИНИСТРАЦИЯ  ТУМАНОВСКОГО СЕЛЬСКОГО ПОСЕЛЕНИЯ</w:t>
      </w:r>
    </w:p>
    <w:p w:rsidR="00374653" w:rsidRPr="00374653" w:rsidRDefault="00374653" w:rsidP="003746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53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374653" w:rsidRDefault="00374653" w:rsidP="00374653">
      <w:pPr>
        <w:jc w:val="center"/>
      </w:pPr>
    </w:p>
    <w:p w:rsidR="00374653" w:rsidRDefault="00374653" w:rsidP="00374653">
      <w:pPr>
        <w:jc w:val="center"/>
      </w:pPr>
    </w:p>
    <w:p w:rsidR="00374653" w:rsidRDefault="00374653" w:rsidP="0037465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74653">
        <w:rPr>
          <w:rFonts w:ascii="Times New Roman" w:hAnsi="Times New Roman" w:cs="Times New Roman"/>
          <w:b/>
          <w:noProof/>
          <w:sz w:val="28"/>
          <w:szCs w:val="28"/>
        </w:rPr>
        <w:t>РАСПОРЯЖЕНИЕ</w:t>
      </w:r>
    </w:p>
    <w:p w:rsidR="00374653" w:rsidRPr="00E73885" w:rsidRDefault="00374653" w:rsidP="00374653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374653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от </w:t>
      </w:r>
      <w:r w:rsidR="005A6F67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4312D8">
        <w:rPr>
          <w:rFonts w:ascii="Times New Roman" w:hAnsi="Times New Roman" w:cs="Times New Roman"/>
          <w:noProof/>
          <w:sz w:val="28"/>
          <w:szCs w:val="28"/>
          <w:u w:val="single"/>
        </w:rPr>
        <w:t>25</w:t>
      </w:r>
      <w:r w:rsidRPr="00374653">
        <w:rPr>
          <w:rFonts w:ascii="Times New Roman" w:hAnsi="Times New Roman" w:cs="Times New Roman"/>
          <w:noProof/>
          <w:sz w:val="28"/>
          <w:szCs w:val="28"/>
          <w:u w:val="single"/>
        </w:rPr>
        <w:t>.0</w:t>
      </w:r>
      <w:r w:rsidR="004312D8">
        <w:rPr>
          <w:rFonts w:ascii="Times New Roman" w:hAnsi="Times New Roman" w:cs="Times New Roman"/>
          <w:noProof/>
          <w:sz w:val="28"/>
          <w:szCs w:val="28"/>
          <w:u w:val="single"/>
        </w:rPr>
        <w:t>8</w:t>
      </w:r>
      <w:r w:rsidRPr="00374653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.2021       № </w:t>
      </w:r>
      <w:r w:rsidR="002608E7">
        <w:rPr>
          <w:rFonts w:ascii="Times New Roman" w:hAnsi="Times New Roman" w:cs="Times New Roman"/>
          <w:noProof/>
          <w:sz w:val="28"/>
          <w:szCs w:val="28"/>
          <w:u w:val="single"/>
        </w:rPr>
        <w:t>46</w:t>
      </w:r>
      <w:r w:rsidR="006C06B9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0E1A58">
        <w:rPr>
          <w:rFonts w:ascii="Times New Roman" w:hAnsi="Times New Roman" w:cs="Times New Roman"/>
          <w:noProof/>
          <w:sz w:val="28"/>
          <w:szCs w:val="28"/>
          <w:u w:val="single"/>
        </w:rPr>
        <w:t>–</w:t>
      </w:r>
      <w:r w:rsidR="00E73885">
        <w:rPr>
          <w:rFonts w:ascii="Times New Roman" w:hAnsi="Times New Roman" w:cs="Times New Roman"/>
          <w:noProof/>
          <w:sz w:val="28"/>
          <w:szCs w:val="28"/>
          <w:u w:val="single"/>
        </w:rPr>
        <w:t>р</w:t>
      </w:r>
    </w:p>
    <w:p w:rsidR="00374653" w:rsidRDefault="00374653" w:rsidP="00374653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от </w:t>
      </w:r>
      <w:r w:rsidR="004312D8">
        <w:rPr>
          <w:rFonts w:ascii="Times New Roman" w:hAnsi="Times New Roman" w:cs="Times New Roman"/>
          <w:sz w:val="28"/>
          <w:szCs w:val="28"/>
        </w:rPr>
        <w:t>02</w:t>
      </w:r>
      <w:r w:rsidR="00D917D8">
        <w:rPr>
          <w:rFonts w:ascii="Times New Roman" w:hAnsi="Times New Roman" w:cs="Times New Roman"/>
          <w:sz w:val="28"/>
          <w:szCs w:val="28"/>
        </w:rPr>
        <w:t>.0</w:t>
      </w:r>
      <w:r w:rsidR="004312D8">
        <w:rPr>
          <w:rFonts w:ascii="Times New Roman" w:hAnsi="Times New Roman" w:cs="Times New Roman"/>
          <w:sz w:val="28"/>
          <w:szCs w:val="28"/>
        </w:rPr>
        <w:t>6</w:t>
      </w:r>
      <w:r w:rsidR="00D917D8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277315">
        <w:rPr>
          <w:rFonts w:ascii="Times New Roman" w:hAnsi="Times New Roman" w:cs="Times New Roman"/>
          <w:sz w:val="28"/>
          <w:szCs w:val="28"/>
        </w:rPr>
        <w:t>3</w:t>
      </w:r>
      <w:r w:rsidR="004312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-р «</w:t>
      </w:r>
      <w:r w:rsidRPr="00374653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Pr="00374653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37465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4653" w:rsidRPr="00D917D8" w:rsidRDefault="00374653" w:rsidP="00374653">
      <w:pPr>
        <w:pStyle w:val="Default"/>
      </w:pPr>
    </w:p>
    <w:p w:rsidR="00374653" w:rsidRDefault="00374653" w:rsidP="003746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465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74653">
        <w:rPr>
          <w:rFonts w:ascii="Times New Roman" w:hAnsi="Times New Roman" w:cs="Times New Roman"/>
          <w:sz w:val="28"/>
          <w:szCs w:val="28"/>
        </w:rPr>
        <w:t xml:space="preserve"> Порядок применения бюджетной классификации Российской Федерации в части, относящейся к бюджету </w:t>
      </w:r>
      <w:proofErr w:type="spellStart"/>
      <w:r w:rsidRPr="00374653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37465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C7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374653">
        <w:rPr>
          <w:rFonts w:ascii="Times New Roman" w:hAnsi="Times New Roman" w:cs="Times New Roman"/>
          <w:sz w:val="28"/>
          <w:szCs w:val="28"/>
        </w:rPr>
        <w:t>:</w:t>
      </w:r>
    </w:p>
    <w:p w:rsidR="00374653" w:rsidRDefault="00374653" w:rsidP="003746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653" w:rsidRPr="00166DD9" w:rsidRDefault="00374653" w:rsidP="0037465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="00166D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3730" w:rsidRPr="0095373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66DD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74653">
        <w:rPr>
          <w:rFonts w:ascii="Times New Roman" w:hAnsi="Times New Roman" w:cs="Times New Roman"/>
          <w:color w:val="000000"/>
          <w:sz w:val="28"/>
          <w:szCs w:val="28"/>
        </w:rPr>
        <w:t xml:space="preserve"> разделе III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374653">
        <w:rPr>
          <w:rFonts w:ascii="Times New Roman" w:hAnsi="Times New Roman" w:cs="Times New Roman"/>
          <w:color w:val="000000"/>
          <w:sz w:val="28"/>
          <w:szCs w:val="28"/>
        </w:rPr>
        <w:t xml:space="preserve"> "Классификация расходов бюджетов":</w:t>
      </w:r>
    </w:p>
    <w:p w:rsidR="00166DD9" w:rsidRPr="00166DD9" w:rsidRDefault="00166DD9" w:rsidP="0037465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C06B9" w:rsidRDefault="001F284E" w:rsidP="0037465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312D8">
        <w:rPr>
          <w:rFonts w:ascii="Times New Roman" w:hAnsi="Times New Roman" w:cs="Times New Roman"/>
          <w:color w:val="000000"/>
          <w:sz w:val="28"/>
          <w:szCs w:val="28"/>
        </w:rPr>
        <w:t>2777</w:t>
      </w:r>
      <w:r w:rsidR="006C06B9">
        <w:rPr>
          <w:rFonts w:ascii="Times New Roman" w:hAnsi="Times New Roman" w:cs="Times New Roman"/>
          <w:color w:val="000000"/>
          <w:sz w:val="28"/>
          <w:szCs w:val="28"/>
        </w:rPr>
        <w:t xml:space="preserve">0  </w:t>
      </w:r>
      <w:r w:rsidR="00166DD9" w:rsidRPr="00166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2D8" w:rsidRPr="004312D8">
        <w:rPr>
          <w:rFonts w:ascii="Times New Roman" w:hAnsi="Times New Roman" w:cs="Times New Roman"/>
          <w:color w:val="000000"/>
          <w:sz w:val="28"/>
          <w:szCs w:val="28"/>
        </w:rPr>
        <w:t>Расходы резервного фонда Администрации муниципального образования "Вяземский район" Смоленской области</w:t>
      </w:r>
    </w:p>
    <w:p w:rsidR="004312D8" w:rsidRPr="00D917D8" w:rsidRDefault="004312D8" w:rsidP="0037465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F05F92" w:rsidRDefault="00D917D8" w:rsidP="006C06B9">
      <w:pPr>
        <w:pStyle w:val="Default"/>
        <w:ind w:firstLine="709"/>
        <w:jc w:val="both"/>
        <w:rPr>
          <w:sz w:val="28"/>
          <w:szCs w:val="28"/>
        </w:rPr>
      </w:pPr>
      <w:r w:rsidRPr="009E33AC">
        <w:rPr>
          <w:sz w:val="28"/>
          <w:szCs w:val="28"/>
        </w:rPr>
        <w:t>По данному направлению расходов отражаются расходы бюджета сельского поселения</w:t>
      </w:r>
      <w:r w:rsidR="00966E0E">
        <w:rPr>
          <w:sz w:val="28"/>
          <w:szCs w:val="28"/>
        </w:rPr>
        <w:t>,</w:t>
      </w:r>
      <w:r w:rsidR="006C06B9">
        <w:rPr>
          <w:sz w:val="28"/>
          <w:szCs w:val="28"/>
        </w:rPr>
        <w:t xml:space="preserve"> </w:t>
      </w:r>
      <w:r w:rsidR="00966E0E">
        <w:rPr>
          <w:sz w:val="28"/>
          <w:szCs w:val="28"/>
        </w:rPr>
        <w:t xml:space="preserve">выделенные из </w:t>
      </w:r>
      <w:r w:rsidR="004312D8" w:rsidRPr="004312D8">
        <w:rPr>
          <w:sz w:val="28"/>
          <w:szCs w:val="28"/>
        </w:rPr>
        <w:t>резервного фонда Администрации муниципального образования "Вяземский район" Смоленской области</w:t>
      </w:r>
    </w:p>
    <w:p w:rsidR="006C06B9" w:rsidRDefault="006C06B9" w:rsidP="006C06B9">
      <w:pPr>
        <w:pStyle w:val="Default"/>
        <w:ind w:firstLine="709"/>
        <w:jc w:val="both"/>
        <w:rPr>
          <w:sz w:val="28"/>
          <w:szCs w:val="28"/>
        </w:rPr>
      </w:pPr>
    </w:p>
    <w:p w:rsidR="004312D8" w:rsidRDefault="004312D8" w:rsidP="006C06B9">
      <w:pPr>
        <w:pStyle w:val="Default"/>
        <w:ind w:firstLine="709"/>
        <w:jc w:val="both"/>
        <w:rPr>
          <w:sz w:val="28"/>
          <w:szCs w:val="28"/>
        </w:rPr>
      </w:pPr>
    </w:p>
    <w:p w:rsidR="004312D8" w:rsidRDefault="004312D8" w:rsidP="006C06B9">
      <w:pPr>
        <w:pStyle w:val="Default"/>
        <w:ind w:firstLine="709"/>
        <w:jc w:val="both"/>
        <w:rPr>
          <w:sz w:val="28"/>
          <w:szCs w:val="28"/>
        </w:rPr>
      </w:pPr>
    </w:p>
    <w:p w:rsidR="004312D8" w:rsidRDefault="004312D8" w:rsidP="006C06B9">
      <w:pPr>
        <w:pStyle w:val="Default"/>
        <w:ind w:firstLine="709"/>
        <w:jc w:val="both"/>
        <w:rPr>
          <w:sz w:val="28"/>
          <w:szCs w:val="28"/>
        </w:rPr>
      </w:pPr>
    </w:p>
    <w:p w:rsidR="006C06B9" w:rsidRDefault="006C06B9" w:rsidP="00953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3730" w:rsidRPr="00953730" w:rsidRDefault="00953730" w:rsidP="00953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D917D8">
        <w:rPr>
          <w:rFonts w:ascii="Times New Roman" w:hAnsi="Times New Roman" w:cs="Times New Roman"/>
          <w:sz w:val="28"/>
          <w:szCs w:val="28"/>
        </w:rPr>
        <w:t>1.</w:t>
      </w:r>
      <w:r w:rsidRPr="0095373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95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кодов</w:t>
      </w:r>
      <w:r w:rsidRPr="0095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целевых</w:t>
      </w:r>
      <w:r w:rsidRPr="0095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статей </w:t>
      </w:r>
      <w:r w:rsidRPr="00953730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 w:rsidRPr="0095373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95373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953730">
        <w:rPr>
          <w:rFonts w:ascii="Times New Roman" w:hAnsi="Times New Roman" w:cs="Times New Roman"/>
          <w:sz w:val="28"/>
          <w:szCs w:val="28"/>
        </w:rPr>
        <w:t>:</w:t>
      </w:r>
    </w:p>
    <w:p w:rsidR="00953730" w:rsidRPr="00D917D8" w:rsidRDefault="00953730" w:rsidP="00953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6B9" w:rsidRDefault="006C06B9" w:rsidP="00AD69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74653" w:rsidRDefault="000E1A58" w:rsidP="0037465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312D8">
        <w:rPr>
          <w:rFonts w:ascii="Times New Roman" w:eastAsia="Calibri" w:hAnsi="Times New Roman" w:cs="Times New Roman"/>
          <w:color w:val="000000"/>
          <w:sz w:val="28"/>
          <w:szCs w:val="28"/>
        </w:rPr>
        <w:t>89</w:t>
      </w:r>
      <w:r w:rsidR="006C06B9" w:rsidRPr="009537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12D8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6C06B9" w:rsidRPr="009537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06B9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4312D8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6C06B9" w:rsidRPr="009537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12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27770 </w:t>
      </w:r>
      <w:r w:rsidR="006C06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12D8" w:rsidRPr="004312D8">
        <w:rPr>
          <w:rFonts w:ascii="Times New Roman" w:hAnsi="Times New Roman" w:cs="Times New Roman"/>
          <w:color w:val="000000"/>
          <w:sz w:val="28"/>
          <w:szCs w:val="28"/>
        </w:rPr>
        <w:t>Расходы резервного фонда Администрации муниципального образования "Вяземский район" Смоленской области</w:t>
      </w:r>
    </w:p>
    <w:p w:rsidR="001F284E" w:rsidRPr="00D917D8" w:rsidRDefault="001F284E" w:rsidP="003746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653" w:rsidRPr="00D917D8" w:rsidRDefault="00374653" w:rsidP="00374653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  <w:r w:rsidRPr="00374653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374653">
        <w:rPr>
          <w:rFonts w:ascii="Times New Roman" w:hAnsi="Times New Roman" w:cs="Times New Roman"/>
          <w:spacing w:val="-1"/>
          <w:sz w:val="28"/>
          <w:szCs w:val="28"/>
        </w:rPr>
        <w:t xml:space="preserve">Обнародовать настоящее распоряжение путем размещения на информационных стендах и официальном сайте Администрации </w:t>
      </w:r>
      <w:proofErr w:type="spellStart"/>
      <w:r w:rsidRPr="00374653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374653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Вяземского района Смоленской области.</w:t>
      </w:r>
    </w:p>
    <w:p w:rsidR="00953730" w:rsidRPr="00D917D8" w:rsidRDefault="00953730" w:rsidP="003746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653" w:rsidRPr="00374653" w:rsidRDefault="00374653" w:rsidP="00374653">
      <w:pPr>
        <w:pStyle w:val="a5"/>
        <w:rPr>
          <w:rFonts w:ascii="Times New Roman" w:hAnsi="Times New Roman" w:cs="Times New Roman"/>
          <w:sz w:val="28"/>
          <w:szCs w:val="28"/>
        </w:rPr>
      </w:pPr>
      <w:r w:rsidRPr="00374653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374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65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74653" w:rsidRPr="00374653" w:rsidRDefault="00374653" w:rsidP="003746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653" w:rsidRPr="00374653" w:rsidRDefault="00374653" w:rsidP="00374653">
      <w:pPr>
        <w:ind w:right="4534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953730" w:rsidRPr="00953730" w:rsidRDefault="001F284E" w:rsidP="009537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53730" w:rsidRPr="009537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53730" w:rsidRPr="00953730" w:rsidRDefault="00953730" w:rsidP="0095373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5373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Pr="009537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3730" w:rsidRPr="00953730" w:rsidRDefault="00953730" w:rsidP="00953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5373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</w:t>
      </w:r>
      <w:r w:rsidR="00A35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284E">
        <w:rPr>
          <w:rFonts w:ascii="Times New Roman" w:hAnsi="Times New Roman" w:cs="Times New Roman"/>
          <w:sz w:val="28"/>
          <w:szCs w:val="28"/>
        </w:rPr>
        <w:t>М.Г. Гущина</w:t>
      </w:r>
    </w:p>
    <w:p w:rsidR="00374653" w:rsidRPr="00953730" w:rsidRDefault="00374653" w:rsidP="00953730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74653" w:rsidRDefault="00374653" w:rsidP="00374653">
      <w:pPr>
        <w:jc w:val="center"/>
      </w:pPr>
    </w:p>
    <w:sectPr w:rsidR="00374653" w:rsidSect="00C9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4653"/>
    <w:rsid w:val="000D124B"/>
    <w:rsid w:val="000E1A58"/>
    <w:rsid w:val="00166DD9"/>
    <w:rsid w:val="00173BEA"/>
    <w:rsid w:val="001F284E"/>
    <w:rsid w:val="002608E7"/>
    <w:rsid w:val="00277315"/>
    <w:rsid w:val="00374653"/>
    <w:rsid w:val="004312D8"/>
    <w:rsid w:val="004315CB"/>
    <w:rsid w:val="005A6F67"/>
    <w:rsid w:val="006C06B9"/>
    <w:rsid w:val="00795D25"/>
    <w:rsid w:val="00953730"/>
    <w:rsid w:val="00966E0E"/>
    <w:rsid w:val="00A35AE7"/>
    <w:rsid w:val="00AD6970"/>
    <w:rsid w:val="00B24632"/>
    <w:rsid w:val="00BC6131"/>
    <w:rsid w:val="00C76FCD"/>
    <w:rsid w:val="00C908F8"/>
    <w:rsid w:val="00D917D8"/>
    <w:rsid w:val="00DF4173"/>
    <w:rsid w:val="00E54974"/>
    <w:rsid w:val="00E73885"/>
    <w:rsid w:val="00EC3F0E"/>
    <w:rsid w:val="00EE19E7"/>
    <w:rsid w:val="00F05F92"/>
    <w:rsid w:val="00F43A35"/>
    <w:rsid w:val="00F7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653"/>
    <w:pPr>
      <w:spacing w:after="0" w:line="240" w:lineRule="auto"/>
    </w:pPr>
  </w:style>
  <w:style w:type="paragraph" w:customStyle="1" w:styleId="Default">
    <w:name w:val="Default"/>
    <w:rsid w:val="00374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27</cp:revision>
  <dcterms:created xsi:type="dcterms:W3CDTF">2021-03-26T10:15:00Z</dcterms:created>
  <dcterms:modified xsi:type="dcterms:W3CDTF">2021-08-25T09:29:00Z</dcterms:modified>
</cp:coreProperties>
</file>