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34" w:rsidRDefault="00B41E34" w:rsidP="00B41E34">
      <w:pPr>
        <w:rPr>
          <w:b/>
          <w:sz w:val="22"/>
          <w:szCs w:val="22"/>
        </w:rPr>
      </w:pPr>
      <w:r>
        <w:rPr>
          <w:rFonts w:ascii="Calibri" w:hAnsi="Calibri"/>
          <w:color w:val="0000FF"/>
          <w:sz w:val="22"/>
          <w:szCs w:val="22"/>
        </w:rPr>
        <w:t xml:space="preserve">                                                                                 </w:t>
      </w:r>
      <w:r>
        <w:rPr>
          <w:rFonts w:ascii="Classic Russian" w:hAnsi="Classic Russian"/>
          <w:noProof/>
          <w:color w:val="0000FF"/>
          <w:sz w:val="22"/>
          <w:szCs w:val="22"/>
          <w:lang w:eastAsia="ru-RU"/>
        </w:rPr>
        <w:drawing>
          <wp:inline distT="0" distB="0" distL="0" distR="0">
            <wp:extent cx="716280" cy="730250"/>
            <wp:effectExtent l="19050" t="0" r="7620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FF"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                               </w:t>
      </w:r>
    </w:p>
    <w:p w:rsidR="00B41E34" w:rsidRDefault="00B41E34" w:rsidP="00B41E34">
      <w:pPr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B41E34" w:rsidRDefault="00B41E34" w:rsidP="00B41E34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>СОВЕТ ДЕПУТАТОВ  ТУМАНОВСКОГО СЕЛЬСКОГО ПОСЕЛЕНИЯ</w:t>
      </w:r>
    </w:p>
    <w:p w:rsidR="00B41E34" w:rsidRDefault="00B41E34" w:rsidP="00B41E34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>ВЯЗЕМСКОГО РАЙОНА СМОЛЕНСКОЙ ОБЛАСТИ</w:t>
      </w:r>
    </w:p>
    <w:p w:rsidR="00B41E34" w:rsidRDefault="00B41E34" w:rsidP="00B41E34">
      <w:pPr>
        <w:pStyle w:val="a6"/>
        <w:rPr>
          <w:b/>
          <w:szCs w:val="28"/>
        </w:rPr>
      </w:pPr>
    </w:p>
    <w:p w:rsidR="00B41E34" w:rsidRDefault="00B41E34" w:rsidP="00B41E34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B41E34" w:rsidRDefault="00B41E34" w:rsidP="00B41E34">
      <w:pPr>
        <w:pStyle w:val="a4"/>
      </w:pPr>
    </w:p>
    <w:p w:rsidR="00B41E34" w:rsidRDefault="00B41E34" w:rsidP="00B41E34">
      <w:pPr>
        <w:pStyle w:val="a6"/>
        <w:jc w:val="left"/>
        <w:rPr>
          <w:szCs w:val="28"/>
        </w:rPr>
      </w:pPr>
      <w:r>
        <w:rPr>
          <w:szCs w:val="28"/>
        </w:rPr>
        <w:t xml:space="preserve">от </w:t>
      </w:r>
      <w:r w:rsidR="00F53B08">
        <w:rPr>
          <w:szCs w:val="28"/>
        </w:rPr>
        <w:t>28.03</w:t>
      </w:r>
      <w:r w:rsidR="006B52E5">
        <w:rPr>
          <w:szCs w:val="28"/>
        </w:rPr>
        <w:t>.2019 г.                        №9</w:t>
      </w:r>
    </w:p>
    <w:p w:rsidR="00B41E34" w:rsidRDefault="00B41E34" w:rsidP="00B41E34">
      <w:pPr>
        <w:pStyle w:val="a6"/>
        <w:jc w:val="left"/>
        <w:rPr>
          <w:szCs w:val="28"/>
        </w:rPr>
      </w:pPr>
    </w:p>
    <w:tbl>
      <w:tblPr>
        <w:tblW w:w="0" w:type="auto"/>
        <w:tblLook w:val="04A0"/>
      </w:tblPr>
      <w:tblGrid>
        <w:gridCol w:w="4714"/>
        <w:gridCol w:w="4857"/>
      </w:tblGrid>
      <w:tr w:rsidR="00B41E34" w:rsidTr="00B41E34">
        <w:tc>
          <w:tcPr>
            <w:tcW w:w="4928" w:type="dxa"/>
            <w:hideMark/>
          </w:tcPr>
          <w:p w:rsidR="00B41E34" w:rsidRDefault="00B41E3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О внесении изменений в решение Совета депутатов Тумановского сельского поселения Вяземского района Смол</w:t>
            </w:r>
            <w:r w:rsidR="00355C30">
              <w:rPr>
                <w:rFonts w:ascii="Times New Roman" w:hAnsi="Times New Roman" w:cs="Times New Roman"/>
                <w:i w:val="0"/>
              </w:rPr>
              <w:t>енской области от 10.11.2017 №26</w:t>
            </w:r>
            <w:r>
              <w:rPr>
                <w:rFonts w:ascii="Times New Roman" w:hAnsi="Times New Roman" w:cs="Times New Roman"/>
                <w:i w:val="0"/>
              </w:rPr>
              <w:t xml:space="preserve"> « Об утверждении Положения о земельном налоге на территории Тумановского сельского поселения Вяземского района Смоленской области</w:t>
            </w:r>
          </w:p>
        </w:tc>
        <w:tc>
          <w:tcPr>
            <w:tcW w:w="5210" w:type="dxa"/>
          </w:tcPr>
          <w:p w:rsidR="00B41E34" w:rsidRDefault="00B41E3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B41E34" w:rsidRDefault="00B41E34" w:rsidP="00B41E34">
      <w:pPr>
        <w:pStyle w:val="a6"/>
        <w:jc w:val="left"/>
        <w:rPr>
          <w:szCs w:val="28"/>
        </w:rPr>
      </w:pPr>
    </w:p>
    <w:p w:rsidR="00B41E34" w:rsidRDefault="00B41E34" w:rsidP="00B41E34">
      <w:pPr>
        <w:pStyle w:val="a6"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 </w:t>
      </w:r>
      <w:hyperlink r:id="rId5" w:history="1">
        <w:r>
          <w:rPr>
            <w:rStyle w:val="a3"/>
            <w:szCs w:val="28"/>
          </w:rPr>
          <w:t>главой 31</w:t>
        </w:r>
      </w:hyperlink>
      <w:r>
        <w:rPr>
          <w:szCs w:val="28"/>
        </w:rPr>
        <w:t xml:space="preserve"> Налогового кодекса Российской Федерации (в редакции федерального закона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Федерации»), Федерального закона от 06 октября 2003 № 131-ФЗ "Об общих принципах организации местного самоуправления в Российской Федерации",  Уставом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</w:t>
      </w:r>
    </w:p>
    <w:p w:rsidR="00B41E34" w:rsidRDefault="00B41E34" w:rsidP="00B41E34">
      <w:pPr>
        <w:pStyle w:val="a6"/>
        <w:jc w:val="left"/>
        <w:rPr>
          <w:b/>
          <w:szCs w:val="28"/>
        </w:rPr>
      </w:pPr>
    </w:p>
    <w:p w:rsidR="00B41E34" w:rsidRDefault="00B41E34" w:rsidP="00B41E34">
      <w:pPr>
        <w:pStyle w:val="a6"/>
        <w:jc w:val="left"/>
        <w:rPr>
          <w:b/>
          <w:szCs w:val="28"/>
        </w:rPr>
      </w:pPr>
      <w:r>
        <w:rPr>
          <w:b/>
          <w:szCs w:val="28"/>
        </w:rPr>
        <w:t>РЕШИЛ:</w:t>
      </w:r>
    </w:p>
    <w:p w:rsidR="00B24A58" w:rsidRDefault="00B41E34" w:rsidP="00B41E34">
      <w:pPr>
        <w:pStyle w:val="a6"/>
        <w:jc w:val="both"/>
        <w:rPr>
          <w:szCs w:val="28"/>
        </w:rPr>
      </w:pPr>
      <w:r>
        <w:rPr>
          <w:szCs w:val="28"/>
        </w:rPr>
        <w:t xml:space="preserve">    1.Внести в  </w:t>
      </w:r>
      <w:hyperlink r:id="rId6" w:anchor="P62" w:history="1">
        <w:r>
          <w:rPr>
            <w:rStyle w:val="a3"/>
            <w:szCs w:val="28"/>
          </w:rPr>
          <w:t>Положение</w:t>
        </w:r>
      </w:hyperlink>
      <w:r>
        <w:rPr>
          <w:szCs w:val="28"/>
        </w:rPr>
        <w:t xml:space="preserve"> о земельном налоге на территории Тумановского сельского поселения Вяземского района Смоленской области, утвержденное решением  Совета депутатов Тумановского сельского поселения Вяземского района Смоленской области от 04.05.2018 №11 следующие изменения:</w:t>
      </w:r>
    </w:p>
    <w:p w:rsidR="00595768" w:rsidRDefault="00595768" w:rsidP="00595768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8. Налоговый период. Отчетный период </w:t>
      </w:r>
    </w:p>
    <w:p w:rsidR="00595768" w:rsidRDefault="00604302" w:rsidP="00595768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следующей </w:t>
      </w:r>
      <w:r w:rsidR="00595768">
        <w:rPr>
          <w:b/>
          <w:color w:val="000000"/>
          <w:sz w:val="28"/>
          <w:szCs w:val="28"/>
        </w:rPr>
        <w:t>редакции</w:t>
      </w:r>
      <w:r w:rsidR="00A3724B">
        <w:rPr>
          <w:b/>
          <w:color w:val="000000"/>
          <w:sz w:val="28"/>
          <w:szCs w:val="28"/>
        </w:rPr>
        <w:t>:</w:t>
      </w:r>
    </w:p>
    <w:p w:rsidR="00A3724B" w:rsidRDefault="00A3724B" w:rsidP="00A3724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1.Налоговым периодом признается календарный год.</w:t>
      </w:r>
    </w:p>
    <w:p w:rsidR="00595768" w:rsidRPr="00A3724B" w:rsidRDefault="00A3724B" w:rsidP="00A3724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2.Отчетными периодами для налогоплательщиков - организаций, признаются первый квартал, второй квартал и третий квартал календарного года. </w:t>
      </w:r>
    </w:p>
    <w:p w:rsidR="00B24A58" w:rsidRPr="00B24A58" w:rsidRDefault="005E66D0" w:rsidP="00B2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24A58" w:rsidRPr="00B24A58">
        <w:rPr>
          <w:b/>
          <w:sz w:val="28"/>
          <w:szCs w:val="28"/>
        </w:rPr>
        <w:t xml:space="preserve">В статье 11. Порядок исчисления налога и авансовых платежей по налогу </w:t>
      </w:r>
    </w:p>
    <w:p w:rsidR="00AB1F06" w:rsidRDefault="00AB1F06" w:rsidP="00AB1F06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24A58" w:rsidRPr="005E66D0">
        <w:rPr>
          <w:sz w:val="28"/>
          <w:szCs w:val="28"/>
        </w:rPr>
        <w:t>В пункте 1</w:t>
      </w:r>
    </w:p>
    <w:p w:rsidR="00AB1F06" w:rsidRDefault="00AB1F06" w:rsidP="00AB1F0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1.Сумма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</w:t>
      </w:r>
      <w:r w:rsidR="00A3724B">
        <w:rPr>
          <w:color w:val="000000"/>
          <w:sz w:val="28"/>
          <w:szCs w:val="28"/>
        </w:rPr>
        <w:t>12 настоящей статьи (</w:t>
      </w:r>
      <w:r>
        <w:rPr>
          <w:color w:val="000000"/>
          <w:sz w:val="28"/>
          <w:szCs w:val="28"/>
        </w:rPr>
        <w:t>посл</w:t>
      </w:r>
      <w:r w:rsidR="00604302">
        <w:rPr>
          <w:color w:val="000000"/>
          <w:sz w:val="28"/>
          <w:szCs w:val="28"/>
        </w:rPr>
        <w:t>е слов пунктами 11 и 12  читать</w:t>
      </w:r>
      <w:r>
        <w:rPr>
          <w:color w:val="000000"/>
          <w:sz w:val="28"/>
          <w:szCs w:val="28"/>
        </w:rPr>
        <w:t xml:space="preserve"> пунктами 9 и 10).</w:t>
      </w:r>
    </w:p>
    <w:p w:rsidR="00B41E34" w:rsidRDefault="00AB1F06" w:rsidP="00AB1F06">
      <w:pPr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B41E34">
        <w:rPr>
          <w:sz w:val="28"/>
          <w:szCs w:val="28"/>
        </w:rPr>
        <w:t xml:space="preserve">Опубликовать настоящее решение  в газете «Вяземский вестник» и разместить на официальном   сайте Администрации Тумановского сельского поселения Вяземского района Смоленской области. </w:t>
      </w:r>
    </w:p>
    <w:p w:rsidR="00B41E34" w:rsidRDefault="00B41E34" w:rsidP="00B41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724B" w:rsidRDefault="00A3724B" w:rsidP="00B41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E34" w:rsidRDefault="00B41E34" w:rsidP="00B41E34">
      <w:pPr>
        <w:pStyle w:val="a6"/>
        <w:jc w:val="left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B41E34" w:rsidRDefault="00B41E34" w:rsidP="00B41E34">
      <w:pPr>
        <w:pStyle w:val="a6"/>
        <w:jc w:val="left"/>
        <w:rPr>
          <w:szCs w:val="28"/>
        </w:rPr>
      </w:pPr>
      <w:r>
        <w:rPr>
          <w:szCs w:val="28"/>
        </w:rPr>
        <w:t xml:space="preserve">Тумановского сельского поселения </w:t>
      </w:r>
    </w:p>
    <w:p w:rsidR="00B41E34" w:rsidRDefault="00B41E34" w:rsidP="00B41E34">
      <w:pPr>
        <w:pStyle w:val="a6"/>
        <w:jc w:val="left"/>
        <w:rPr>
          <w:szCs w:val="28"/>
        </w:rPr>
      </w:pPr>
      <w:r>
        <w:rPr>
          <w:szCs w:val="28"/>
        </w:rPr>
        <w:t xml:space="preserve">Вяземского района Смоленской области                                     </w:t>
      </w:r>
      <w:r>
        <w:rPr>
          <w:b/>
          <w:szCs w:val="28"/>
        </w:rPr>
        <w:t>М.Г.Гущина</w:t>
      </w:r>
      <w:r>
        <w:rPr>
          <w:szCs w:val="28"/>
        </w:rPr>
        <w:t xml:space="preserve">  </w:t>
      </w:r>
    </w:p>
    <w:p w:rsidR="00B41E34" w:rsidRDefault="00B41E34" w:rsidP="00B41E34">
      <w:pPr>
        <w:pStyle w:val="a6"/>
        <w:jc w:val="left"/>
        <w:rPr>
          <w:szCs w:val="28"/>
        </w:rPr>
      </w:pPr>
    </w:p>
    <w:p w:rsidR="00B41E34" w:rsidRDefault="00B41E34" w:rsidP="00B41E34">
      <w:pPr>
        <w:pStyle w:val="a6"/>
        <w:jc w:val="left"/>
        <w:rPr>
          <w:szCs w:val="28"/>
        </w:rPr>
      </w:pPr>
    </w:p>
    <w:p w:rsidR="00B41E34" w:rsidRDefault="00B41E34" w:rsidP="00B41E34">
      <w:pPr>
        <w:pStyle w:val="a4"/>
        <w:rPr>
          <w:rFonts w:ascii="Times New Roman" w:hAnsi="Times New Roman" w:cs="Times New Roman"/>
        </w:rPr>
      </w:pPr>
    </w:p>
    <w:p w:rsidR="00CD6057" w:rsidRDefault="00CD6057"/>
    <w:sectPr w:rsidR="00CD6057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1E34"/>
    <w:rsid w:val="00161FE9"/>
    <w:rsid w:val="00284DFF"/>
    <w:rsid w:val="002F4B9C"/>
    <w:rsid w:val="00355C30"/>
    <w:rsid w:val="003935B7"/>
    <w:rsid w:val="00443331"/>
    <w:rsid w:val="00595768"/>
    <w:rsid w:val="005E66D0"/>
    <w:rsid w:val="00604302"/>
    <w:rsid w:val="00664E11"/>
    <w:rsid w:val="006B52E5"/>
    <w:rsid w:val="008A0A93"/>
    <w:rsid w:val="008B3E3D"/>
    <w:rsid w:val="00A3724B"/>
    <w:rsid w:val="00AB1F06"/>
    <w:rsid w:val="00AB451A"/>
    <w:rsid w:val="00B24A58"/>
    <w:rsid w:val="00B41E34"/>
    <w:rsid w:val="00C03677"/>
    <w:rsid w:val="00CD6057"/>
    <w:rsid w:val="00F53B08"/>
    <w:rsid w:val="00FD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34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B41E34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4"/>
    <w:rsid w:val="00B41E34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4"/>
    <w:link w:val="a7"/>
    <w:qFormat/>
    <w:rsid w:val="00B41E34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41E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B41E3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B41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1E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E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AppData\Local\Opera\Opera\temporary_downloads\30-zemelnyj-nalog.doc" TargetMode="External"/><Relationship Id="rId5" Type="http://schemas.openxmlformats.org/officeDocument/2006/relationships/hyperlink" Target="consultantplus://offline/ref=F39DD91E9200113EA8492D1221D54595DD4FA0A1710B91E1A473E947709E872DE54D7B55B8E4PDO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2019-03-29T08:25:00Z</cp:lastPrinted>
  <dcterms:created xsi:type="dcterms:W3CDTF">2019-03-29T06:29:00Z</dcterms:created>
  <dcterms:modified xsi:type="dcterms:W3CDTF">2019-04-04T11:07:00Z</dcterms:modified>
</cp:coreProperties>
</file>