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B0" w:rsidRDefault="006C24B0" w:rsidP="006C24B0">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15645" cy="731520"/>
            <wp:effectExtent l="19050" t="0" r="825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4">
                      <a:lum bright="-20000" contrast="-32000"/>
                    </a:blip>
                    <a:srcRect/>
                    <a:stretch>
                      <a:fillRect/>
                    </a:stretch>
                  </pic:blipFill>
                  <pic:spPr bwMode="auto">
                    <a:xfrm>
                      <a:off x="0" y="0"/>
                      <a:ext cx="715645" cy="731520"/>
                    </a:xfrm>
                    <a:prstGeom prst="rect">
                      <a:avLst/>
                    </a:prstGeom>
                    <a:noFill/>
                    <a:ln w="9525">
                      <a:noFill/>
                      <a:miter lim="800000"/>
                      <a:headEnd/>
                      <a:tailEnd/>
                    </a:ln>
                  </pic:spPr>
                </pic:pic>
              </a:graphicData>
            </a:graphic>
          </wp:inline>
        </w:drawing>
      </w:r>
    </w:p>
    <w:p w:rsidR="006C24B0" w:rsidRDefault="006C24B0" w:rsidP="006C24B0">
      <w:pPr>
        <w:spacing w:after="0" w:line="240" w:lineRule="auto"/>
        <w:jc w:val="center"/>
        <w:rPr>
          <w:rFonts w:ascii="Times New Roman" w:hAnsi="Times New Roman" w:cs="Times New Roman"/>
          <w:b/>
          <w:bCs/>
          <w:i/>
          <w:kern w:val="2"/>
          <w:sz w:val="28"/>
          <w:szCs w:val="28"/>
        </w:rPr>
      </w:pPr>
    </w:p>
    <w:p w:rsidR="006C24B0" w:rsidRDefault="006C24B0" w:rsidP="006C24B0">
      <w:pPr>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 xml:space="preserve">СОВЕТ ДЕПУТАТОВ </w:t>
      </w:r>
      <w:r w:rsidR="008E7881">
        <w:rPr>
          <w:rFonts w:ascii="Times New Roman" w:hAnsi="Times New Roman" w:cs="Times New Roman"/>
          <w:b/>
          <w:bCs/>
          <w:kern w:val="2"/>
          <w:sz w:val="28"/>
          <w:szCs w:val="28"/>
        </w:rPr>
        <w:t>ТУМАНОВСКОГО</w:t>
      </w:r>
      <w:r>
        <w:rPr>
          <w:rFonts w:ascii="Times New Roman" w:hAnsi="Times New Roman" w:cs="Times New Roman"/>
          <w:b/>
          <w:bCs/>
          <w:kern w:val="2"/>
          <w:sz w:val="28"/>
          <w:szCs w:val="28"/>
        </w:rPr>
        <w:t>СЕЛЬСКОГО ПОСЕЛЕНИЯ ВЯЗЕМСКОГО РАЙОНА СМОЛЕНСКОЙ ОБЛАСТИ</w:t>
      </w:r>
    </w:p>
    <w:p w:rsidR="006C24B0" w:rsidRDefault="006C24B0" w:rsidP="006C24B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C24B0" w:rsidRDefault="006C24B0" w:rsidP="006C24B0">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РЕШЕНИЕ</w:t>
      </w:r>
    </w:p>
    <w:p w:rsidR="006C24B0" w:rsidRDefault="006C24B0" w:rsidP="006C24B0">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8E7881" w:rsidRDefault="008E7881" w:rsidP="006C24B0">
      <w:pPr>
        <w:pStyle w:val="ConsPlusTitle"/>
        <w:rPr>
          <w:rFonts w:ascii="Times New Roman" w:hAnsi="Times New Roman" w:cs="Times New Roman"/>
          <w:b w:val="0"/>
          <w:color w:val="000000"/>
          <w:sz w:val="28"/>
          <w:szCs w:val="28"/>
        </w:rPr>
      </w:pPr>
    </w:p>
    <w:p w:rsidR="006C24B0" w:rsidRDefault="00CE50E8" w:rsidP="006C24B0">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от 30.06. </w:t>
      </w:r>
      <w:r w:rsidR="006C24B0">
        <w:rPr>
          <w:rFonts w:ascii="Times New Roman" w:hAnsi="Times New Roman" w:cs="Times New Roman"/>
          <w:b w:val="0"/>
          <w:color w:val="000000"/>
          <w:sz w:val="28"/>
          <w:szCs w:val="28"/>
        </w:rPr>
        <w:t xml:space="preserve">2021    </w:t>
      </w:r>
      <w:r w:rsidR="008E7881">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 18</w:t>
      </w:r>
    </w:p>
    <w:p w:rsidR="006C24B0" w:rsidRDefault="006C24B0" w:rsidP="006C24B0">
      <w:pPr>
        <w:autoSpaceDE w:val="0"/>
        <w:autoSpaceDN w:val="0"/>
        <w:adjustRightInd w:val="0"/>
        <w:spacing w:after="0" w:line="240" w:lineRule="auto"/>
        <w:rPr>
          <w:rFonts w:ascii="Times New Roman" w:eastAsia="Times New Roman" w:hAnsi="Times New Roman" w:cs="Times New Roman"/>
          <w:b/>
          <w:bCs/>
          <w:kern w:val="2"/>
          <w:sz w:val="28"/>
          <w:szCs w:val="28"/>
          <w:lang w:eastAsia="ru-RU"/>
        </w:rPr>
      </w:pPr>
    </w:p>
    <w:tbl>
      <w:tblPr>
        <w:tblStyle w:val="a5"/>
        <w:tblW w:w="0" w:type="auto"/>
        <w:tblLook w:val="04A0"/>
      </w:tblPr>
      <w:tblGrid>
        <w:gridCol w:w="4906"/>
        <w:gridCol w:w="4163"/>
      </w:tblGrid>
      <w:tr w:rsidR="006C24B0" w:rsidTr="00CB1D62">
        <w:trPr>
          <w:trHeight w:val="3294"/>
        </w:trPr>
        <w:tc>
          <w:tcPr>
            <w:tcW w:w="4906" w:type="dxa"/>
            <w:tcBorders>
              <w:top w:val="nil"/>
              <w:left w:val="nil"/>
              <w:bottom w:val="nil"/>
              <w:right w:val="nil"/>
            </w:tcBorders>
          </w:tcPr>
          <w:p w:rsidR="006C24B0" w:rsidRDefault="006C24B0" w:rsidP="008E7881">
            <w:pPr>
              <w:autoSpaceDE w:val="0"/>
              <w:autoSpaceDN w:val="0"/>
              <w:adjustRightInd w:val="0"/>
              <w:spacing w:after="0" w:line="240" w:lineRule="auto"/>
              <w:jc w:val="both"/>
              <w:rPr>
                <w:rFonts w:ascii="Times New Roman" w:hAnsi="Times New Roman" w:cs="Times New Roman"/>
                <w:i/>
                <w:kern w:val="2"/>
                <w:sz w:val="28"/>
                <w:szCs w:val="28"/>
              </w:rPr>
            </w:pPr>
            <w:r>
              <w:rPr>
                <w:rFonts w:ascii="Times New Roman" w:eastAsia="Times New Roman" w:hAnsi="Times New Roman" w:cs="Times New Roman"/>
                <w:bCs/>
                <w:kern w:val="2"/>
                <w:sz w:val="28"/>
                <w:szCs w:val="28"/>
                <w:lang w:eastAsia="ru-RU"/>
              </w:rPr>
              <w:t xml:space="preserve">Об утверждении </w:t>
            </w:r>
            <w:r>
              <w:rPr>
                <w:rFonts w:ascii="Times New Roman" w:eastAsia="Times New Roman" w:hAnsi="Times New Roman" w:cs="Times New Roman"/>
                <w:sz w:val="28"/>
                <w:szCs w:val="28"/>
                <w:lang w:eastAsia="ru-RU"/>
              </w:rPr>
              <w:t xml:space="preserve">Положения об организации деятельности органов местного самоуправления </w:t>
            </w:r>
            <w:r w:rsidR="008E7881">
              <w:rPr>
                <w:rFonts w:ascii="Times New Roman" w:eastAsia="Times New Roman" w:hAnsi="Times New Roman" w:cs="Times New Roman"/>
                <w:sz w:val="28"/>
                <w:szCs w:val="28"/>
                <w:lang w:eastAsia="ru-RU"/>
              </w:rPr>
              <w:t xml:space="preserve">Тумановского </w:t>
            </w:r>
            <w:r>
              <w:rPr>
                <w:rFonts w:ascii="Times New Roman" w:eastAsia="Times New Roman" w:hAnsi="Times New Roman" w:cs="Times New Roman"/>
                <w:sz w:val="28"/>
                <w:szCs w:val="28"/>
                <w:lang w:eastAsia="ru-RU"/>
              </w:rPr>
              <w:t>сельского</w:t>
            </w:r>
            <w:r>
              <w:rPr>
                <w:rFonts w:ascii="Times New Roman" w:hAnsi="Times New Roman" w:cs="Times New Roman"/>
                <w:bCs/>
                <w:sz w:val="28"/>
                <w:szCs w:val="28"/>
              </w:rPr>
              <w:t xml:space="preserve"> поселения Вяземского района Смоленской области</w:t>
            </w:r>
            <w:r>
              <w:rPr>
                <w:sz w:val="28"/>
                <w:szCs w:val="28"/>
              </w:rPr>
              <w:t xml:space="preserve">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 xml:space="preserve">выявлению </w:t>
            </w:r>
            <w:r>
              <w:rPr>
                <w:rFonts w:ascii="Times New Roman" w:eastAsia="Times New Roman" w:hAnsi="Times New Roman" w:cs="Times New Roman"/>
                <w:sz w:val="28"/>
                <w:szCs w:val="28"/>
                <w:lang w:eastAsia="ru-RU"/>
              </w:rPr>
              <w:t xml:space="preserve">бесхозяйных недвижимых вещей и принятию их в муниципальную собственность </w:t>
            </w:r>
            <w:r w:rsidR="008E7881">
              <w:rPr>
                <w:rFonts w:ascii="Times New Roman" w:eastAsia="Times New Roman" w:hAnsi="Times New Roman" w:cs="Times New Roman"/>
                <w:sz w:val="28"/>
                <w:szCs w:val="28"/>
                <w:lang w:eastAsia="ru-RU"/>
              </w:rPr>
              <w:t xml:space="preserve">Тумановского </w:t>
            </w:r>
            <w:r>
              <w:rPr>
                <w:rFonts w:ascii="Times New Roman" w:eastAsia="Times New Roman" w:hAnsi="Times New Roman" w:cs="Times New Roman"/>
                <w:sz w:val="28"/>
                <w:szCs w:val="28"/>
                <w:lang w:eastAsia="ru-RU"/>
              </w:rPr>
              <w:t>сельского</w:t>
            </w:r>
            <w:r>
              <w:rPr>
                <w:rFonts w:ascii="Times New Roman" w:hAnsi="Times New Roman" w:cs="Times New Roman"/>
                <w:bCs/>
                <w:sz w:val="28"/>
                <w:szCs w:val="28"/>
              </w:rPr>
              <w:t xml:space="preserve"> поселения Вяземского района Смоленской области</w:t>
            </w:r>
            <w:r>
              <w:rPr>
                <w:rFonts w:ascii="Times New Roman" w:hAnsi="Times New Roman" w:cs="Times New Roman"/>
                <w:kern w:val="2"/>
                <w:sz w:val="28"/>
                <w:szCs w:val="28"/>
              </w:rPr>
              <w:t>.</w:t>
            </w:r>
          </w:p>
          <w:p w:rsidR="006C24B0" w:rsidRDefault="006C24B0">
            <w:pPr>
              <w:autoSpaceDE w:val="0"/>
              <w:autoSpaceDN w:val="0"/>
              <w:adjustRightInd w:val="0"/>
              <w:spacing w:after="0" w:line="240" w:lineRule="auto"/>
              <w:rPr>
                <w:rFonts w:ascii="Times New Roman" w:eastAsia="Times New Roman" w:hAnsi="Times New Roman" w:cs="Times New Roman"/>
                <w:bCs/>
                <w:kern w:val="2"/>
                <w:sz w:val="28"/>
                <w:szCs w:val="28"/>
                <w:lang w:eastAsia="ru-RU"/>
              </w:rPr>
            </w:pPr>
          </w:p>
        </w:tc>
        <w:tc>
          <w:tcPr>
            <w:tcW w:w="4163" w:type="dxa"/>
            <w:tcBorders>
              <w:top w:val="nil"/>
              <w:left w:val="nil"/>
              <w:bottom w:val="nil"/>
              <w:right w:val="nil"/>
            </w:tcBorders>
          </w:tcPr>
          <w:p w:rsidR="006C24B0" w:rsidRDefault="006C24B0">
            <w:pPr>
              <w:autoSpaceDE w:val="0"/>
              <w:autoSpaceDN w:val="0"/>
              <w:adjustRightInd w:val="0"/>
              <w:spacing w:after="0" w:line="240" w:lineRule="auto"/>
              <w:rPr>
                <w:rFonts w:ascii="Times New Roman" w:eastAsia="Times New Roman" w:hAnsi="Times New Roman" w:cs="Times New Roman"/>
                <w:bCs/>
                <w:kern w:val="2"/>
                <w:sz w:val="28"/>
                <w:szCs w:val="28"/>
                <w:lang w:eastAsia="ru-RU"/>
              </w:rPr>
            </w:pPr>
          </w:p>
        </w:tc>
      </w:tr>
    </w:tbl>
    <w:p w:rsidR="006C24B0" w:rsidRDefault="006C24B0" w:rsidP="006C24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24B0" w:rsidRDefault="00CB1D62" w:rsidP="00CB1D62">
      <w:pPr>
        <w:pStyle w:val="1"/>
        <w:shd w:val="clear" w:color="auto" w:fill="FFFFFF"/>
        <w:spacing w:before="0" w:beforeAutospacing="0" w:after="144" w:afterAutospacing="0" w:line="242" w:lineRule="atLeast"/>
        <w:jc w:val="both"/>
        <w:rPr>
          <w:b w:val="0"/>
          <w:bCs w:val="0"/>
          <w:kern w:val="0"/>
          <w:sz w:val="28"/>
          <w:szCs w:val="28"/>
        </w:rPr>
      </w:pPr>
      <w:r>
        <w:rPr>
          <w:b w:val="0"/>
          <w:bCs w:val="0"/>
          <w:kern w:val="0"/>
          <w:sz w:val="28"/>
          <w:szCs w:val="28"/>
        </w:rPr>
        <w:t xml:space="preserve">     </w:t>
      </w:r>
      <w:proofErr w:type="gramStart"/>
      <w:r w:rsidR="006C24B0">
        <w:rPr>
          <w:b w:val="0"/>
          <w:bCs w:val="0"/>
          <w:kern w:val="0"/>
          <w:sz w:val="28"/>
          <w:szCs w:val="28"/>
        </w:rPr>
        <w:t>В соответствии со статьей 225 Гражданского кодекса Российской Федерации, ст.ст. 50, 51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10.12.2015 № 931 «Об установлении Порядка принятия на учет бесхоз</w:t>
      </w:r>
      <w:r>
        <w:rPr>
          <w:b w:val="0"/>
          <w:bCs w:val="0"/>
          <w:kern w:val="0"/>
          <w:sz w:val="28"/>
          <w:szCs w:val="28"/>
        </w:rPr>
        <w:t xml:space="preserve">яйных недвижимых вещей», Устава </w:t>
      </w:r>
      <w:r w:rsidR="008E7881">
        <w:rPr>
          <w:b w:val="0"/>
          <w:bCs w:val="0"/>
          <w:kern w:val="0"/>
          <w:sz w:val="28"/>
          <w:szCs w:val="28"/>
        </w:rPr>
        <w:t xml:space="preserve">Тумановского </w:t>
      </w:r>
      <w:r w:rsidR="006C24B0">
        <w:rPr>
          <w:b w:val="0"/>
          <w:bCs w:val="0"/>
          <w:kern w:val="0"/>
          <w:sz w:val="28"/>
          <w:szCs w:val="28"/>
        </w:rPr>
        <w:t>сельского поселения Вяземского района Смоленской области Совет депутатов</w:t>
      </w:r>
      <w:r>
        <w:rPr>
          <w:b w:val="0"/>
          <w:bCs w:val="0"/>
          <w:kern w:val="0"/>
          <w:sz w:val="28"/>
          <w:szCs w:val="28"/>
        </w:rPr>
        <w:t xml:space="preserve"> </w:t>
      </w:r>
      <w:r w:rsidR="008E7881">
        <w:rPr>
          <w:b w:val="0"/>
          <w:bCs w:val="0"/>
          <w:kern w:val="0"/>
          <w:sz w:val="28"/>
          <w:szCs w:val="28"/>
        </w:rPr>
        <w:t xml:space="preserve">Тумановского </w:t>
      </w:r>
      <w:r w:rsidR="006C24B0">
        <w:rPr>
          <w:b w:val="0"/>
          <w:bCs w:val="0"/>
          <w:kern w:val="0"/>
          <w:sz w:val="28"/>
          <w:szCs w:val="28"/>
        </w:rPr>
        <w:t>сельского поселения Вяземского района</w:t>
      </w:r>
      <w:proofErr w:type="gramEnd"/>
      <w:r w:rsidR="006C24B0">
        <w:rPr>
          <w:b w:val="0"/>
          <w:bCs w:val="0"/>
          <w:kern w:val="0"/>
          <w:sz w:val="28"/>
          <w:szCs w:val="28"/>
        </w:rPr>
        <w:t xml:space="preserve"> Смоленской области </w:t>
      </w:r>
    </w:p>
    <w:p w:rsidR="006C24B0" w:rsidRDefault="006C24B0" w:rsidP="006C24B0">
      <w:pPr>
        <w:pStyle w:val="1"/>
        <w:shd w:val="clear" w:color="auto" w:fill="FFFFFF"/>
        <w:spacing w:before="0" w:beforeAutospacing="0" w:after="144" w:afterAutospacing="0" w:line="242" w:lineRule="atLeast"/>
        <w:jc w:val="both"/>
        <w:rPr>
          <w:bCs w:val="0"/>
          <w:kern w:val="0"/>
          <w:sz w:val="28"/>
          <w:szCs w:val="28"/>
        </w:rPr>
      </w:pPr>
      <w:r>
        <w:rPr>
          <w:b w:val="0"/>
          <w:bCs w:val="0"/>
          <w:kern w:val="0"/>
          <w:sz w:val="28"/>
          <w:szCs w:val="28"/>
        </w:rPr>
        <w:t xml:space="preserve"> </w:t>
      </w:r>
      <w:r>
        <w:rPr>
          <w:bCs w:val="0"/>
          <w:kern w:val="0"/>
          <w:sz w:val="28"/>
          <w:szCs w:val="28"/>
        </w:rPr>
        <w:t>РЕШИЛ:</w:t>
      </w:r>
    </w:p>
    <w:p w:rsidR="006C24B0" w:rsidRDefault="006C24B0" w:rsidP="006C24B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sz w:val="28"/>
          <w:szCs w:val="28"/>
          <w:lang w:eastAsia="ru-RU"/>
        </w:rPr>
        <w:t xml:space="preserve">1. Утвердить прилагаемое Положение об организации деятельности органов местного самоуправления </w:t>
      </w:r>
      <w:r w:rsidR="008E7881">
        <w:rPr>
          <w:rFonts w:ascii="Times New Roman" w:eastAsia="Times New Roman" w:hAnsi="Times New Roman" w:cs="Times New Roman"/>
          <w:sz w:val="28"/>
          <w:szCs w:val="28"/>
          <w:lang w:eastAsia="ru-RU"/>
        </w:rPr>
        <w:t xml:space="preserve">Тумановского </w:t>
      </w:r>
      <w:r>
        <w:rPr>
          <w:rFonts w:ascii="Times New Roman" w:eastAsia="Times New Roman" w:hAnsi="Times New Roman" w:cs="Times New Roman"/>
          <w:sz w:val="28"/>
          <w:szCs w:val="28"/>
          <w:lang w:eastAsia="ru-RU"/>
        </w:rPr>
        <w:t>сельского</w:t>
      </w:r>
      <w:r>
        <w:rPr>
          <w:rFonts w:ascii="Times New Roman" w:hAnsi="Times New Roman" w:cs="Times New Roman"/>
          <w:bCs/>
          <w:sz w:val="28"/>
          <w:szCs w:val="28"/>
        </w:rPr>
        <w:t xml:space="preserve"> поселения Вяземского района Смоленской области</w:t>
      </w:r>
      <w:r>
        <w:rPr>
          <w:sz w:val="28"/>
          <w:szCs w:val="28"/>
        </w:rPr>
        <w:t xml:space="preserve">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 xml:space="preserve">выявлению </w:t>
      </w:r>
      <w:r>
        <w:rPr>
          <w:rFonts w:ascii="Times New Roman" w:eastAsia="Times New Roman" w:hAnsi="Times New Roman" w:cs="Times New Roman"/>
          <w:sz w:val="28"/>
          <w:szCs w:val="28"/>
          <w:lang w:eastAsia="ru-RU"/>
        </w:rPr>
        <w:t xml:space="preserve">бесхозяйных недвижимых вещей и принятию их в муниципальную собственность </w:t>
      </w:r>
      <w:r w:rsidR="008E7881">
        <w:rPr>
          <w:rFonts w:ascii="Times New Roman" w:eastAsia="Times New Roman" w:hAnsi="Times New Roman" w:cs="Times New Roman"/>
          <w:sz w:val="28"/>
          <w:szCs w:val="28"/>
          <w:lang w:eastAsia="ru-RU"/>
        </w:rPr>
        <w:t xml:space="preserve">Тумановского </w:t>
      </w:r>
      <w:r>
        <w:rPr>
          <w:rFonts w:ascii="Times New Roman" w:eastAsia="Times New Roman" w:hAnsi="Times New Roman" w:cs="Times New Roman"/>
          <w:sz w:val="28"/>
          <w:szCs w:val="28"/>
          <w:lang w:eastAsia="ru-RU"/>
        </w:rPr>
        <w:t>сельского</w:t>
      </w:r>
      <w:r>
        <w:rPr>
          <w:rFonts w:ascii="Times New Roman" w:hAnsi="Times New Roman" w:cs="Times New Roman"/>
          <w:bCs/>
          <w:sz w:val="28"/>
          <w:szCs w:val="28"/>
        </w:rPr>
        <w:t xml:space="preserve"> поселения Вяземского района Смоленской области</w:t>
      </w:r>
      <w:r>
        <w:rPr>
          <w:rFonts w:ascii="Times New Roman" w:hAnsi="Times New Roman" w:cs="Times New Roman"/>
          <w:kern w:val="2"/>
          <w:sz w:val="28"/>
          <w:szCs w:val="28"/>
        </w:rPr>
        <w:t>.</w:t>
      </w:r>
    </w:p>
    <w:p w:rsidR="00CB1D62" w:rsidRDefault="006C24B0" w:rsidP="006C24B0">
      <w:pPr>
        <w:jc w:val="both"/>
        <w:rPr>
          <w:rFonts w:ascii="Times New Roman" w:hAnsi="Times New Roman" w:cs="Times New Roman"/>
          <w:sz w:val="28"/>
          <w:szCs w:val="28"/>
        </w:rPr>
      </w:pPr>
      <w:r>
        <w:rPr>
          <w:rFonts w:ascii="Times New Roman" w:hAnsi="Times New Roman" w:cs="Times New Roman"/>
          <w:sz w:val="28"/>
          <w:szCs w:val="28"/>
        </w:rPr>
        <w:t xml:space="preserve">    </w:t>
      </w:r>
      <w:r w:rsidR="00CB1D62">
        <w:rPr>
          <w:rFonts w:ascii="Times New Roman" w:hAnsi="Times New Roman" w:cs="Times New Roman"/>
          <w:sz w:val="28"/>
          <w:szCs w:val="28"/>
        </w:rPr>
        <w:t xml:space="preserve">  </w:t>
      </w:r>
      <w:r w:rsidR="008E7881">
        <w:rPr>
          <w:rFonts w:ascii="Times New Roman" w:hAnsi="Times New Roman" w:cs="Times New Roman"/>
          <w:sz w:val="28"/>
          <w:szCs w:val="28"/>
        </w:rPr>
        <w:t xml:space="preserve">   </w:t>
      </w:r>
      <w:r w:rsidR="00CB1D62">
        <w:rPr>
          <w:rFonts w:ascii="Times New Roman" w:hAnsi="Times New Roman" w:cs="Times New Roman"/>
          <w:sz w:val="28"/>
          <w:szCs w:val="28"/>
        </w:rPr>
        <w:t xml:space="preserve"> 2.</w:t>
      </w:r>
      <w:r>
        <w:rPr>
          <w:rFonts w:ascii="Times New Roman" w:hAnsi="Times New Roman" w:cs="Times New Roman"/>
          <w:sz w:val="28"/>
          <w:szCs w:val="28"/>
        </w:rPr>
        <w:t xml:space="preserve">Обнародовать настоящее решение </w:t>
      </w:r>
      <w:r>
        <w:rPr>
          <w:rFonts w:ascii="Times New Roman" w:eastAsia="Times New Roman" w:hAnsi="Times New Roman" w:cs="Times New Roman"/>
          <w:sz w:val="28"/>
          <w:szCs w:val="28"/>
        </w:rPr>
        <w:t xml:space="preserve">на информационных стендах </w:t>
      </w:r>
      <w:r w:rsidR="008E7881">
        <w:rPr>
          <w:rFonts w:ascii="Times New Roman" w:eastAsia="Times New Roman" w:hAnsi="Times New Roman" w:cs="Times New Roman"/>
          <w:sz w:val="28"/>
          <w:szCs w:val="28"/>
        </w:rPr>
        <w:t xml:space="preserve">Тумановского </w:t>
      </w:r>
      <w:r>
        <w:rPr>
          <w:rFonts w:ascii="Times New Roman" w:eastAsia="Times New Roman" w:hAnsi="Times New Roman" w:cs="Times New Roman"/>
          <w:sz w:val="28"/>
          <w:szCs w:val="28"/>
        </w:rPr>
        <w:t xml:space="preserve">сельского поселения Вяземского района Смоленской области и разместить на официальном сайте </w:t>
      </w:r>
      <w:r>
        <w:rPr>
          <w:rFonts w:ascii="Times New Roman" w:eastAsia="Times New Roman" w:hAnsi="Times New Roman" w:cs="Times New Roman"/>
          <w:spacing w:val="-1"/>
          <w:sz w:val="28"/>
          <w:szCs w:val="28"/>
        </w:rPr>
        <w:t xml:space="preserve"> Администрации </w:t>
      </w:r>
      <w:r w:rsidR="008E7881">
        <w:rPr>
          <w:rFonts w:ascii="Times New Roman" w:eastAsia="Times New Roman" w:hAnsi="Times New Roman" w:cs="Times New Roman"/>
          <w:spacing w:val="-1"/>
          <w:sz w:val="28"/>
          <w:szCs w:val="28"/>
        </w:rPr>
        <w:t xml:space="preserve">Тумановского </w:t>
      </w:r>
      <w:r>
        <w:rPr>
          <w:rFonts w:ascii="Times New Roman" w:eastAsia="Times New Roman" w:hAnsi="Times New Roman" w:cs="Times New Roman"/>
          <w:spacing w:val="-1"/>
          <w:sz w:val="28"/>
          <w:szCs w:val="28"/>
        </w:rPr>
        <w:t>сельского поселения  Вяземского района Смоленской области</w:t>
      </w:r>
      <w:r w:rsidR="008E7881">
        <w:rPr>
          <w:rFonts w:ascii="Times New Roman" w:eastAsia="Times New Roman" w:hAnsi="Times New Roman" w:cs="Times New Roman"/>
          <w:spacing w:val="-1"/>
          <w:sz w:val="28"/>
          <w:szCs w:val="28"/>
        </w:rPr>
        <w:t>.</w:t>
      </w:r>
    </w:p>
    <w:p w:rsidR="006C24B0" w:rsidRDefault="00CB1D62" w:rsidP="006C24B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24B0">
        <w:rPr>
          <w:rFonts w:ascii="Times New Roman" w:hAnsi="Times New Roman" w:cs="Times New Roman"/>
          <w:sz w:val="28"/>
          <w:szCs w:val="28"/>
        </w:rPr>
        <w:t xml:space="preserve">3. Настоящее решение вступает в силу </w:t>
      </w:r>
      <w:r w:rsidR="006C24B0">
        <w:rPr>
          <w:rFonts w:ascii="Times New Roman" w:hAnsi="Times New Roman" w:cs="Times New Roman"/>
          <w:color w:val="000000"/>
          <w:sz w:val="28"/>
          <w:szCs w:val="28"/>
        </w:rPr>
        <w:t>по истечении 10 дней</w:t>
      </w:r>
      <w:r w:rsidR="006C24B0">
        <w:rPr>
          <w:rFonts w:ascii="Times New Roman" w:hAnsi="Times New Roman" w:cs="Times New Roman"/>
          <w:sz w:val="28"/>
          <w:szCs w:val="28"/>
        </w:rPr>
        <w:t xml:space="preserve"> со дня его официального обнародования.</w:t>
      </w:r>
    </w:p>
    <w:p w:rsidR="00CB1D62" w:rsidRDefault="00CB1D62" w:rsidP="006C24B0">
      <w:pPr>
        <w:pStyle w:val="a4"/>
        <w:rPr>
          <w:rFonts w:ascii="Times New Roman" w:hAnsi="Times New Roman" w:cs="Times New Roman"/>
          <w:sz w:val="28"/>
          <w:szCs w:val="28"/>
        </w:rPr>
      </w:pPr>
    </w:p>
    <w:p w:rsidR="006C24B0" w:rsidRDefault="006C24B0" w:rsidP="006C24B0">
      <w:pPr>
        <w:pStyle w:val="a4"/>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C24B0" w:rsidRDefault="008E7881" w:rsidP="006C24B0">
      <w:pPr>
        <w:pStyle w:val="a4"/>
        <w:rPr>
          <w:rFonts w:ascii="Times New Roman" w:hAnsi="Times New Roman" w:cs="Times New Roman"/>
          <w:sz w:val="28"/>
          <w:szCs w:val="28"/>
        </w:rPr>
      </w:pPr>
      <w:r>
        <w:rPr>
          <w:rFonts w:ascii="Times New Roman" w:hAnsi="Times New Roman" w:cs="Times New Roman"/>
          <w:sz w:val="28"/>
          <w:szCs w:val="28"/>
        </w:rPr>
        <w:t xml:space="preserve">Тумановского </w:t>
      </w:r>
      <w:r w:rsidR="006C24B0">
        <w:rPr>
          <w:rFonts w:ascii="Times New Roman" w:hAnsi="Times New Roman" w:cs="Times New Roman"/>
          <w:sz w:val="28"/>
          <w:szCs w:val="28"/>
        </w:rPr>
        <w:t>сельского поселения</w:t>
      </w:r>
    </w:p>
    <w:p w:rsidR="006C24B0" w:rsidRPr="00CB1D62" w:rsidRDefault="006C24B0" w:rsidP="00CB1D62">
      <w:pPr>
        <w:pStyle w:val="a4"/>
        <w:rPr>
          <w:rFonts w:ascii="Times New Roman" w:hAnsi="Times New Roman" w:cs="Times New Roman"/>
          <w:sz w:val="28"/>
          <w:szCs w:val="28"/>
        </w:rPr>
        <w:sectPr w:rsidR="006C24B0" w:rsidRPr="00CB1D62">
          <w:pgSz w:w="11906" w:h="16838"/>
          <w:pgMar w:top="1134" w:right="567" w:bottom="567" w:left="1134" w:header="709" w:footer="709" w:gutter="0"/>
          <w:cols w:space="720"/>
        </w:sectPr>
      </w:pPr>
      <w:r>
        <w:rPr>
          <w:rFonts w:ascii="Times New Roman" w:hAnsi="Times New Roman" w:cs="Times New Roman"/>
          <w:sz w:val="28"/>
          <w:szCs w:val="28"/>
        </w:rPr>
        <w:t xml:space="preserve">Вяземского района Смоленской области                                             </w:t>
      </w:r>
      <w:r w:rsidR="008E7881">
        <w:rPr>
          <w:rFonts w:ascii="Times New Roman" w:hAnsi="Times New Roman" w:cs="Times New Roman"/>
          <w:b/>
          <w:sz w:val="28"/>
          <w:szCs w:val="28"/>
        </w:rPr>
        <w:t>М.Г.Гущина</w:t>
      </w:r>
    </w:p>
    <w:p w:rsidR="006C24B0" w:rsidRDefault="006C24B0" w:rsidP="006C24B0">
      <w:pPr>
        <w:pStyle w:val="Standard"/>
        <w:autoSpaceDE w:val="0"/>
        <w:jc w:val="both"/>
        <w:rPr>
          <w:rFonts w:ascii="Times New Roman" w:hAnsi="Times New Roman" w:cs="Times New Roman"/>
          <w:color w:val="000000"/>
          <w:sz w:val="28"/>
          <w:szCs w:val="28"/>
        </w:rPr>
      </w:pPr>
    </w:p>
    <w:tbl>
      <w:tblPr>
        <w:tblW w:w="0" w:type="auto"/>
        <w:jc w:val="right"/>
        <w:tblLook w:val="00A0"/>
      </w:tblPr>
      <w:tblGrid>
        <w:gridCol w:w="4217"/>
      </w:tblGrid>
      <w:tr w:rsidR="006C24B0" w:rsidTr="006C24B0">
        <w:trPr>
          <w:jc w:val="right"/>
        </w:trPr>
        <w:tc>
          <w:tcPr>
            <w:tcW w:w="4217" w:type="dxa"/>
            <w:hideMark/>
          </w:tcPr>
          <w:p w:rsidR="006C24B0" w:rsidRDefault="006C24B0">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УТВЕРЖДЕНО</w:t>
            </w:r>
          </w:p>
          <w:p w:rsidR="00CB1D62" w:rsidRDefault="006C24B0">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решением Совета депутатов </w:t>
            </w:r>
            <w:r w:rsidR="008E7881">
              <w:rPr>
                <w:rFonts w:ascii="Times New Roman" w:hAnsi="Times New Roman" w:cs="Times New Roman"/>
                <w:kern w:val="2"/>
                <w:sz w:val="28"/>
                <w:szCs w:val="28"/>
              </w:rPr>
              <w:t>Тумановского</w:t>
            </w:r>
            <w:r w:rsidR="00CB1D62">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сельского поселения Вяземского района Смоленской области     </w:t>
            </w:r>
          </w:p>
          <w:p w:rsidR="006C24B0" w:rsidRPr="00CB1D62" w:rsidRDefault="00CE50E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от 30.06.</w:t>
            </w:r>
            <w:r w:rsidR="006C24B0">
              <w:rPr>
                <w:rFonts w:ascii="Times New Roman" w:hAnsi="Times New Roman" w:cs="Times New Roman"/>
                <w:kern w:val="2"/>
                <w:sz w:val="28"/>
                <w:szCs w:val="28"/>
              </w:rPr>
              <w:t>2021  №</w:t>
            </w:r>
            <w:r>
              <w:rPr>
                <w:rFonts w:ascii="Times New Roman" w:hAnsi="Times New Roman" w:cs="Times New Roman"/>
                <w:kern w:val="2"/>
                <w:sz w:val="28"/>
                <w:szCs w:val="28"/>
              </w:rPr>
              <w:t>18</w:t>
            </w:r>
          </w:p>
        </w:tc>
      </w:tr>
    </w:tbl>
    <w:p w:rsidR="006C24B0" w:rsidRDefault="006C24B0" w:rsidP="006C24B0">
      <w:pPr>
        <w:keepNext/>
        <w:spacing w:after="0" w:line="240" w:lineRule="auto"/>
        <w:jc w:val="center"/>
        <w:rPr>
          <w:rFonts w:ascii="Times New Roman" w:hAnsi="Times New Roman" w:cs="Times New Roman"/>
          <w:b/>
          <w:sz w:val="28"/>
          <w:szCs w:val="28"/>
        </w:rPr>
      </w:pPr>
    </w:p>
    <w:p w:rsidR="006C24B0" w:rsidRDefault="006C24B0" w:rsidP="006C24B0">
      <w:pPr>
        <w:keepNext/>
        <w:spacing w:after="0" w:line="240" w:lineRule="auto"/>
        <w:jc w:val="center"/>
        <w:rPr>
          <w:rFonts w:ascii="Times New Roman" w:hAnsi="Times New Roman" w:cs="Times New Roman"/>
          <w:b/>
          <w:sz w:val="28"/>
          <w:szCs w:val="28"/>
        </w:rPr>
      </w:pPr>
    </w:p>
    <w:p w:rsidR="006C24B0" w:rsidRDefault="006C24B0" w:rsidP="006C24B0">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ПОЛОЖЕНИЕ</w:t>
      </w:r>
    </w:p>
    <w:p w:rsidR="006C24B0" w:rsidRDefault="006C24B0" w:rsidP="006C24B0">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 xml:space="preserve">ОБ ОРГАНИЗАЦИИ ДЕЯТЕЛЬНОСТИ ОРГАНОВ МЕСТНОГО САМОУПРАВЛЕНИЯ </w:t>
      </w:r>
      <w:r w:rsidR="008E7881">
        <w:rPr>
          <w:rFonts w:ascii="Times New Roman" w:eastAsia="Times New Roman" w:hAnsi="Times New Roman" w:cs="Times New Roman"/>
          <w:b/>
          <w:bCs/>
          <w:kern w:val="2"/>
          <w:sz w:val="28"/>
          <w:szCs w:val="28"/>
          <w:lang w:eastAsia="ru-RU"/>
        </w:rPr>
        <w:t>ТУМАНОВСКОГО</w:t>
      </w:r>
      <w:r>
        <w:rPr>
          <w:rFonts w:ascii="Times New Roman" w:eastAsia="Times New Roman" w:hAnsi="Times New Roman" w:cs="Times New Roman"/>
          <w:b/>
          <w:bCs/>
          <w:kern w:val="2"/>
          <w:sz w:val="28"/>
          <w:szCs w:val="28"/>
          <w:lang w:eastAsia="ru-RU"/>
        </w:rPr>
        <w:t xml:space="preserve">СЕЛЬСКОГО ПОСЕЛЕНИЯ ВЯЗЕМСКОГО РАЙОНА СМОЛЕНСКОЙ ОБЛАСТИ ПО ВЫЯВЛЕНИЮ БЕСХОЗЯЙНЫХ НЕДВИЖИМЫХ ВЕЩЕЙ И ПРИНЯТИЮ ИХ В МУНИЦИПАЛЬНУЮ СОБСТВЕННОСТЬ </w:t>
      </w:r>
      <w:r w:rsidR="008E7881">
        <w:rPr>
          <w:rFonts w:ascii="Times New Roman" w:eastAsia="Times New Roman" w:hAnsi="Times New Roman" w:cs="Times New Roman"/>
          <w:b/>
          <w:bCs/>
          <w:kern w:val="2"/>
          <w:sz w:val="28"/>
          <w:szCs w:val="28"/>
          <w:lang w:eastAsia="ru-RU"/>
        </w:rPr>
        <w:t>ТУМАНОВСКОГО</w:t>
      </w:r>
      <w:r>
        <w:rPr>
          <w:rFonts w:ascii="Times New Roman" w:eastAsia="Times New Roman" w:hAnsi="Times New Roman" w:cs="Times New Roman"/>
          <w:b/>
          <w:bCs/>
          <w:kern w:val="2"/>
          <w:sz w:val="28"/>
          <w:szCs w:val="28"/>
          <w:lang w:eastAsia="ru-RU"/>
        </w:rPr>
        <w:t xml:space="preserve">СЕЛЬСКОГО ПОСЕЛЕНИЯ ВЯЗЕМСКОГО РАЙОНА СМОЛЕНСКОЙ ОБЛАСТИ </w:t>
      </w:r>
    </w:p>
    <w:p w:rsidR="006C24B0" w:rsidRDefault="006C24B0" w:rsidP="006C24B0">
      <w:pPr>
        <w:keepNext/>
        <w:spacing w:after="0" w:line="240" w:lineRule="auto"/>
        <w:jc w:val="center"/>
        <w:rPr>
          <w:rFonts w:ascii="Times New Roman" w:hAnsi="Times New Roman" w:cs="Times New Roman"/>
          <w:b/>
          <w:bCs/>
          <w:sz w:val="28"/>
          <w:szCs w:val="28"/>
        </w:rPr>
      </w:pPr>
    </w:p>
    <w:p w:rsidR="006C24B0" w:rsidRDefault="006C24B0" w:rsidP="006C24B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008E7881">
        <w:rPr>
          <w:rFonts w:ascii="Times New Roman" w:eastAsia="Times New Roman" w:hAnsi="Times New Roman" w:cs="Times New Roman"/>
          <w:sz w:val="28"/>
          <w:szCs w:val="28"/>
          <w:lang w:eastAsia="ru-RU"/>
        </w:rPr>
        <w:t>Тумановского</w:t>
      </w:r>
      <w:r w:rsidR="00CB1D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поселение Вяземского района Смоленской области</w:t>
      </w:r>
      <w:r>
        <w:rPr>
          <w:rFonts w:ascii="Times New Roman" w:hAnsi="Times New Roman" w:cs="Times New Roman"/>
          <w:i/>
          <w:kern w:val="2"/>
          <w:sz w:val="28"/>
          <w:szCs w:val="28"/>
        </w:rPr>
        <w:t xml:space="preserve"> </w:t>
      </w:r>
      <w:r>
        <w:rPr>
          <w:rFonts w:ascii="Times New Roman" w:hAnsi="Times New Roman" w:cs="Times New Roman"/>
          <w:kern w:val="2"/>
          <w:sz w:val="28"/>
          <w:szCs w:val="28"/>
        </w:rPr>
        <w:t xml:space="preserve">(далее – муниципальное образование) </w:t>
      </w:r>
      <w:r>
        <w:rPr>
          <w:rFonts w:ascii="Times New Roman" w:hAnsi="Times New Roman" w:cs="Times New Roman"/>
          <w:bCs/>
          <w:sz w:val="28"/>
          <w:szCs w:val="28"/>
        </w:rPr>
        <w:t xml:space="preserve">по </w:t>
      </w:r>
      <w:r>
        <w:rPr>
          <w:rFonts w:ascii="Times New Roman" w:hAnsi="Times New Roman" w:cs="Times New Roman"/>
          <w:sz w:val="28"/>
          <w:szCs w:val="28"/>
        </w:rPr>
        <w:t xml:space="preserve">выявлению </w:t>
      </w:r>
      <w:r>
        <w:rPr>
          <w:rFonts w:ascii="Times New Roman" w:eastAsia="Times New Roman" w:hAnsi="Times New Roman" w:cs="Times New Roman"/>
          <w:sz w:val="28"/>
          <w:szCs w:val="28"/>
          <w:lang w:eastAsia="ru-RU"/>
        </w:rPr>
        <w:t xml:space="preserve">бесхозяйных недвижимых вещей, находящихся </w:t>
      </w:r>
      <w:r>
        <w:rPr>
          <w:rFonts w:ascii="Times New Roman" w:hAnsi="Times New Roman" w:cs="Times New Roman"/>
          <w:sz w:val="28"/>
          <w:szCs w:val="28"/>
        </w:rPr>
        <w:t xml:space="preserve">на территории муниципального образования </w:t>
      </w:r>
      <w:r>
        <w:rPr>
          <w:rFonts w:ascii="Times New Roman" w:eastAsia="Times New Roman" w:hAnsi="Times New Roman" w:cs="Times New Roman"/>
          <w:sz w:val="28"/>
          <w:szCs w:val="28"/>
          <w:lang w:eastAsia="ru-RU"/>
        </w:rPr>
        <w:t>(далее – бесхозяйная недвижимая вещь), принятию бесхозяйных недвижимых вещей в муниципальную собственность муниципального образования</w:t>
      </w:r>
      <w:r>
        <w:rPr>
          <w:rFonts w:ascii="Times New Roman" w:hAnsi="Times New Roman" w:cs="Times New Roman"/>
          <w:kern w:val="2"/>
          <w:sz w:val="28"/>
          <w:szCs w:val="28"/>
        </w:rPr>
        <w:t>.</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Положение распространяется на </w:t>
      </w:r>
      <w:r>
        <w:rPr>
          <w:rFonts w:ascii="Times New Roman" w:eastAsia="Times New Roman" w:hAnsi="Times New Roman" w:cs="Times New Roman"/>
          <w:sz w:val="28"/>
          <w:szCs w:val="28"/>
          <w:lang w:eastAsia="ru-RU"/>
        </w:rPr>
        <w:t>недвижимое имущество</w:t>
      </w:r>
      <w:r>
        <w:rPr>
          <w:rFonts w:ascii="Times New Roman" w:hAnsi="Times New Roman" w:cs="Times New Roman"/>
          <w:sz w:val="28"/>
          <w:szCs w:val="28"/>
        </w:rPr>
        <w:t xml:space="preserve"> (за исключением земельных участков), которое не имеет собственника или собственник которого неизвестен, либо от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которое собственник отказался.</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действий по выявлению </w:t>
      </w:r>
      <w:r>
        <w:rPr>
          <w:rFonts w:ascii="Times New Roman" w:eastAsia="Times New Roman" w:hAnsi="Times New Roman" w:cs="Times New Roman"/>
          <w:sz w:val="28"/>
          <w:szCs w:val="28"/>
          <w:lang w:eastAsia="ru-RU"/>
        </w:rPr>
        <w:t xml:space="preserve">бесхозяйных недвижимых вещей и </w:t>
      </w:r>
      <w:r>
        <w:rPr>
          <w:rFonts w:ascii="Times New Roman" w:hAnsi="Times New Roman" w:cs="Times New Roman"/>
          <w:sz w:val="28"/>
          <w:szCs w:val="28"/>
        </w:rPr>
        <w:t>установлению их собственников</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постановке на учет бесхозяйных недвижимых вещей и принятию их в муниципальную собственность </w:t>
      </w:r>
      <w:r>
        <w:rPr>
          <w:rFonts w:ascii="Times New Roman" w:eastAsia="Times New Roman" w:hAnsi="Times New Roman" w:cs="Times New Roman"/>
          <w:sz w:val="28"/>
          <w:szCs w:val="28"/>
          <w:lang w:eastAsia="ru-RU"/>
        </w:rPr>
        <w:t xml:space="preserve">муниципального образования </w:t>
      </w:r>
      <w:r>
        <w:rPr>
          <w:rFonts w:ascii="Times New Roman" w:hAnsi="Times New Roman" w:cs="Times New Roman"/>
          <w:sz w:val="28"/>
          <w:szCs w:val="28"/>
        </w:rPr>
        <w:t xml:space="preserve">осуществляет Администрация </w:t>
      </w:r>
      <w:r w:rsidR="008E7881">
        <w:rPr>
          <w:rFonts w:ascii="Times New Roman" w:hAnsi="Times New Roman" w:cs="Times New Roman"/>
          <w:sz w:val="28"/>
          <w:szCs w:val="28"/>
        </w:rPr>
        <w:t>Тумановского</w:t>
      </w:r>
      <w:r w:rsidR="00CB1D6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Вяземского района Смоленской </w:t>
      </w:r>
      <w:r>
        <w:rPr>
          <w:rFonts w:ascii="Times New Roman" w:hAnsi="Times New Roman"/>
          <w:sz w:val="28"/>
          <w:szCs w:val="28"/>
        </w:rPr>
        <w:t>области</w:t>
      </w:r>
      <w:r>
        <w:rPr>
          <w:rFonts w:ascii="Times New Roman" w:hAnsi="Times New Roman" w:cs="Times New Roman"/>
          <w:sz w:val="28"/>
          <w:szCs w:val="28"/>
        </w:rPr>
        <w:t xml:space="preserve"> (далее – уполномоченный орган).</w:t>
      </w:r>
    </w:p>
    <w:p w:rsidR="006C24B0" w:rsidRDefault="006C24B0" w:rsidP="006C24B0">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 федеральных органов государственной власти Российской Федерации, органов государственной власти Смоленской области, органов местного самоуправления Вяземского района Смоленской области;</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 физических и юридических лиц;</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от собственника объекта недвижимого имущества в форме заявления об отказе от права собственности на данный объект;</w:t>
      </w:r>
    </w:p>
    <w:p w:rsidR="006C24B0" w:rsidRDefault="006C24B0" w:rsidP="006C24B0">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4) в результате проведения инвентаризации муниципального имущества муниципального образования</w:t>
      </w:r>
      <w:r>
        <w:rPr>
          <w:rFonts w:ascii="Times New Roman" w:hAnsi="Times New Roman" w:cs="Times New Roman"/>
          <w:kern w:val="2"/>
          <w:sz w:val="28"/>
          <w:szCs w:val="28"/>
        </w:rPr>
        <w:t>;</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 xml:space="preserve">5) </w:t>
      </w:r>
      <w:r>
        <w:rPr>
          <w:rFonts w:ascii="Times New Roman" w:hAnsi="Times New Roman" w:cs="Times New Roman"/>
          <w:sz w:val="28"/>
          <w:szCs w:val="28"/>
        </w:rPr>
        <w:t>в результате проведения муниципального земельного контроля на территории муниципального образования;</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обследования или осмотра территории муниципального образования </w:t>
      </w:r>
      <w:r>
        <w:rPr>
          <w:rFonts w:ascii="Times New Roman" w:hAnsi="Times New Roman" w:cs="Times New Roman"/>
          <w:kern w:val="2"/>
          <w:sz w:val="28"/>
          <w:szCs w:val="28"/>
        </w:rPr>
        <w:t>должностными лицами уполномоченного органа;</w:t>
      </w:r>
    </w:p>
    <w:p w:rsidR="006C24B0" w:rsidRDefault="006C24B0" w:rsidP="006C24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иных формах, не запрещенных законодательством.</w:t>
      </w:r>
    </w:p>
    <w:p w:rsidR="006C24B0" w:rsidRDefault="006C24B0" w:rsidP="006C24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 заявлению, указанному в подпункте 3 пункта 4 настоящего Положения, прилагаются:</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недвижимости, подтверждающая наличие права собственности у лица, отказывающегося от права собственности на объект недвижимого имущества.</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6C24B0" w:rsidRDefault="006C24B0" w:rsidP="006C24B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w:t>
      </w:r>
      <w:r>
        <w:rPr>
          <w:rFonts w:ascii="Times New Roman" w:hAnsi="Times New Roman" w:cs="Times New Roman"/>
          <w:sz w:val="28"/>
          <w:szCs w:val="28"/>
        </w:rPr>
        <w:lastRenderedPageBreak/>
        <w:t>ним»,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roofErr w:type="gramEnd"/>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Смоленской области, уполномоченный на ведение реестра государственной собственности Смоленской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Смоленской области;</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опубликовывает в средствах массовой информации и размещает на официальном сайте муниципального образования </w:t>
      </w:r>
      <w:r>
        <w:rPr>
          <w:rFonts w:ascii="Times New Roman" w:hAnsi="Times New Roman" w:cs="Times New Roman"/>
          <w:kern w:val="2"/>
          <w:sz w:val="28"/>
          <w:szCs w:val="28"/>
        </w:rPr>
        <w:t xml:space="preserve">в информационно-телекоммуникационной сети «Интернет» </w:t>
      </w:r>
      <w:r>
        <w:rPr>
          <w:rFonts w:ascii="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готовит проект решения о постановке на учет бесхозяйной недвижимой вещи в органе регистрации прав, которое оформляется правовым актом Администрации </w:t>
      </w:r>
      <w:proofErr w:type="spellStart"/>
      <w:r w:rsidR="008E7881">
        <w:rPr>
          <w:rFonts w:ascii="Times New Roman" w:hAnsi="Times New Roman" w:cs="Times New Roman"/>
          <w:sz w:val="28"/>
          <w:szCs w:val="28"/>
        </w:rPr>
        <w:t>Тумановского</w:t>
      </w:r>
      <w:r>
        <w:rPr>
          <w:rFonts w:ascii="Times New Roman" w:hAnsi="Times New Roman" w:cs="Times New Roman"/>
          <w:sz w:val="28"/>
          <w:szCs w:val="28"/>
        </w:rPr>
        <w:t>сельского</w:t>
      </w:r>
      <w:proofErr w:type="spellEnd"/>
      <w:r>
        <w:rPr>
          <w:rFonts w:ascii="Times New Roman" w:hAnsi="Times New Roman" w:cs="Times New Roman"/>
          <w:sz w:val="28"/>
          <w:szCs w:val="28"/>
        </w:rPr>
        <w:t xml:space="preserve"> поселения Вяземского района Смоленской области.</w:t>
      </w:r>
      <w:proofErr w:type="gramEnd"/>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Решение, указанное в пункте 8 Положения, принимается не ранее 30 календарных дней со дня опубликования и размещения сведений в соответствии с подпунктом 7 пункта 6 настоящего Положения.</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целях постановки бесхозяйных недвижимых вещей на </w:t>
      </w:r>
      <w:proofErr w:type="gramStart"/>
      <w:r>
        <w:rPr>
          <w:rFonts w:ascii="Times New Roman" w:hAnsi="Times New Roman" w:cs="Times New Roman"/>
          <w:sz w:val="28"/>
          <w:szCs w:val="28"/>
        </w:rPr>
        <w:t>учет</w:t>
      </w:r>
      <w:proofErr w:type="gramEnd"/>
      <w:r>
        <w:rPr>
          <w:rFonts w:ascii="Times New Roman" w:hAnsi="Times New Roman" w:cs="Times New Roman"/>
          <w:sz w:val="28"/>
          <w:szCs w:val="28"/>
        </w:rPr>
        <w:t xml:space="preserve"> в органе регистрации прав уполномоченный орган на основании решения, указанного в пункте 8 настоящего Положения:</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обеспечивает подготовку документов, необходимых для постановки на учет бесхозяйных недвижимых вещей;</w:t>
      </w:r>
    </w:p>
    <w:p w:rsidR="006C24B0" w:rsidRDefault="006C24B0" w:rsidP="006C24B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w:t>
      </w:r>
      <w:hyperlink r:id="rId5" w:history="1">
        <w:r>
          <w:rPr>
            <w:rStyle w:val="a3"/>
            <w:sz w:val="28"/>
            <w:szCs w:val="28"/>
          </w:rPr>
          <w:t>Федеральным законом от 13.07.2015 № 218-ФЗ «О государственной регистрации недвижимости</w:t>
        </w:r>
      </w:hyperlink>
      <w:r>
        <w:rPr>
          <w:rFonts w:ascii="Times New Roman" w:hAnsi="Times New Roman" w:cs="Times New Roman"/>
          <w:sz w:val="28"/>
          <w:szCs w:val="28"/>
        </w:rPr>
        <w:t>», Приказом Министерства экономического развития Российской Федерации от 10.12.2015 № 931 «Об установлении Порядка принятия на учет бесхозяйных недвижимых вещей».</w:t>
      </w:r>
      <w:proofErr w:type="gramEnd"/>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По истечении года со дня постановки бесхозяйной недвижимой вещи на </w:t>
      </w:r>
      <w:proofErr w:type="gramStart"/>
      <w:r>
        <w:rPr>
          <w:rFonts w:ascii="Times New Roman" w:hAnsi="Times New Roman" w:cs="Times New Roman"/>
          <w:sz w:val="28"/>
          <w:szCs w:val="28"/>
        </w:rPr>
        <w:t>учет</w:t>
      </w:r>
      <w:proofErr w:type="gramEnd"/>
      <w:r>
        <w:rPr>
          <w:rFonts w:ascii="Times New Roman" w:hAnsi="Times New Roman" w:cs="Times New Roman"/>
          <w:sz w:val="28"/>
          <w:szCs w:val="28"/>
        </w:rPr>
        <w:t xml:space="preserve"> в органе регистрации прав уполномоченный орган вправе обратиться в </w:t>
      </w:r>
      <w:r>
        <w:rPr>
          <w:rFonts w:ascii="Times New Roman" w:hAnsi="Times New Roman" w:cs="Times New Roman"/>
          <w:sz w:val="28"/>
          <w:szCs w:val="28"/>
        </w:rPr>
        <w:lastRenderedPageBreak/>
        <w:t>суд с требованием о признании права муниципальной собственности на эту вещь, при одновременном соблюдении следующих условий:</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в бюджете муниципального образования денежных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оформления права муниципальной собственности на бесхозяйную недвижимую вещь и на ее содержание.</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6C24B0" w:rsidRDefault="006C24B0" w:rsidP="006C24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течение 10 рабочих дней со дня государственной регистрации права муниципальной собственности на объект недвижимого имущества готовит проект решения о включении объекта недвижимого имущества в реестр муниципального имущества муниципального образования, которое оформляется правовым актом Администрации </w:t>
      </w:r>
      <w:r w:rsidR="008E7881">
        <w:rPr>
          <w:rFonts w:ascii="Times New Roman" w:hAnsi="Times New Roman" w:cs="Times New Roman"/>
          <w:sz w:val="28"/>
          <w:szCs w:val="28"/>
        </w:rPr>
        <w:t>Тумановского</w:t>
      </w:r>
      <w:r w:rsidR="00CB1D6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Вяземского </w:t>
      </w:r>
      <w:bookmarkStart w:id="0" w:name="_GoBack"/>
      <w:bookmarkEnd w:id="0"/>
      <w:r>
        <w:rPr>
          <w:rFonts w:ascii="Times New Roman" w:hAnsi="Times New Roman" w:cs="Times New Roman"/>
          <w:sz w:val="28"/>
          <w:szCs w:val="28"/>
        </w:rPr>
        <w:t>района Смоленской области, и вносит соответствующие изменения в указанный реестр.</w:t>
      </w:r>
    </w:p>
    <w:p w:rsidR="006C24B0" w:rsidRDefault="006C24B0" w:rsidP="006C24B0">
      <w:pPr>
        <w:spacing w:after="0" w:line="240" w:lineRule="auto"/>
        <w:jc w:val="both"/>
        <w:rPr>
          <w:rFonts w:ascii="Times New Roman" w:hAnsi="Times New Roman" w:cs="Times New Roman"/>
          <w:sz w:val="28"/>
          <w:szCs w:val="28"/>
        </w:rPr>
      </w:pPr>
    </w:p>
    <w:p w:rsidR="00CD6057" w:rsidRDefault="00CD6057"/>
    <w:sectPr w:rsidR="00CD6057" w:rsidSect="006C24B0">
      <w:pgSz w:w="11906" w:h="16838"/>
      <w:pgMar w:top="1134" w:right="1134" w:bottom="170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381"/>
  <w:displayHorizontalDrawingGridEvery w:val="2"/>
  <w:characterSpacingControl w:val="doNotCompress"/>
  <w:compat/>
  <w:rsids>
    <w:rsidRoot w:val="006C24B0"/>
    <w:rsid w:val="002A27D5"/>
    <w:rsid w:val="002B0EB7"/>
    <w:rsid w:val="00414551"/>
    <w:rsid w:val="004F2B99"/>
    <w:rsid w:val="005A1D67"/>
    <w:rsid w:val="00664E11"/>
    <w:rsid w:val="006C24B0"/>
    <w:rsid w:val="006D7EFC"/>
    <w:rsid w:val="00715D2B"/>
    <w:rsid w:val="008B3E3D"/>
    <w:rsid w:val="008E7881"/>
    <w:rsid w:val="00AB451A"/>
    <w:rsid w:val="00CB1D62"/>
    <w:rsid w:val="00CD6057"/>
    <w:rsid w:val="00CE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B0"/>
    <w:pPr>
      <w:spacing w:after="160" w:line="256" w:lineRule="auto"/>
    </w:pPr>
  </w:style>
  <w:style w:type="paragraph" w:styleId="1">
    <w:name w:val="heading 1"/>
    <w:basedOn w:val="a"/>
    <w:link w:val="10"/>
    <w:uiPriority w:val="9"/>
    <w:qFormat/>
    <w:rsid w:val="006C2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4B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C24B0"/>
    <w:rPr>
      <w:color w:val="0000FF"/>
      <w:u w:val="single"/>
    </w:rPr>
  </w:style>
  <w:style w:type="paragraph" w:styleId="a4">
    <w:name w:val="No Spacing"/>
    <w:uiPriority w:val="1"/>
    <w:qFormat/>
    <w:rsid w:val="006C24B0"/>
    <w:pPr>
      <w:spacing w:after="0" w:line="240" w:lineRule="auto"/>
    </w:pPr>
  </w:style>
  <w:style w:type="paragraph" w:customStyle="1" w:styleId="ConsPlusNormal">
    <w:name w:val="ConsPlusNormal"/>
    <w:rsid w:val="006C2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6C24B0"/>
    <w:pPr>
      <w:widowControl w:val="0"/>
      <w:suppressAutoHyphens/>
      <w:autoSpaceDN w:val="0"/>
      <w:spacing w:after="0" w:line="240" w:lineRule="auto"/>
    </w:pPr>
    <w:rPr>
      <w:rFonts w:ascii="Arial" w:eastAsia="Times New Roman" w:hAnsi="Arial" w:cs="Arial"/>
      <w:kern w:val="3"/>
      <w:sz w:val="21"/>
      <w:szCs w:val="21"/>
      <w:lang w:eastAsia="zh-CN"/>
    </w:rPr>
  </w:style>
  <w:style w:type="table" w:styleId="a5">
    <w:name w:val="Table Grid"/>
    <w:basedOn w:val="a1"/>
    <w:uiPriority w:val="39"/>
    <w:rsid w:val="006C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C24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6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8266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1531</Words>
  <Characters>8733</Characters>
  <Application>Microsoft Office Word</Application>
  <DocSecurity>0</DocSecurity>
  <Lines>72</Lines>
  <Paragraphs>20</Paragraphs>
  <ScaleCrop>false</ScaleCrop>
  <Company>Reanimator Extreme Edition</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2021-07-02T13:31:00Z</cp:lastPrinted>
  <dcterms:created xsi:type="dcterms:W3CDTF">2021-06-29T09:09:00Z</dcterms:created>
  <dcterms:modified xsi:type="dcterms:W3CDTF">2021-07-06T06:32:00Z</dcterms:modified>
</cp:coreProperties>
</file>