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FA" w:rsidRDefault="009A02FA" w:rsidP="009A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2FA" w:rsidRDefault="009A02FA" w:rsidP="009A0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02FA" w:rsidRDefault="009A02FA" w:rsidP="0014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  <w:r w:rsidR="00142B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5A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2BDB">
        <w:rPr>
          <w:rFonts w:ascii="Times New Roman" w:eastAsia="Times New Roman" w:hAnsi="Times New Roman" w:cs="Times New Roman"/>
          <w:b/>
          <w:sz w:val="28"/>
          <w:szCs w:val="28"/>
        </w:rPr>
        <w:t>ТУМАНОВСКОГО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ПОСЕЛЕНИЯ</w:t>
      </w:r>
      <w:r w:rsidR="00142B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9A02FA" w:rsidRDefault="009A02FA" w:rsidP="009A02F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9A02FA" w:rsidRDefault="009A02FA" w:rsidP="009A02FA">
      <w:pPr>
        <w:autoSpaceDE w:val="0"/>
        <w:autoSpaceDN w:val="0"/>
        <w:adjustRightInd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2FA" w:rsidRDefault="0046649B" w:rsidP="009A02F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25.04. </w:t>
      </w:r>
      <w:r w:rsidR="009A02FA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№ 9</w:t>
      </w:r>
    </w:p>
    <w:p w:rsidR="009A02FA" w:rsidRDefault="009A02FA" w:rsidP="009A02FA">
      <w:pPr>
        <w:autoSpaceDE w:val="0"/>
        <w:autoSpaceDN w:val="0"/>
        <w:adjustRightInd w:val="0"/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2FA" w:rsidRDefault="009A02FA" w:rsidP="009A02FA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 Сове</w:t>
      </w:r>
      <w:r w:rsidR="003410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 депутатов Тумановского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 Вяземского</w:t>
      </w:r>
      <w:r w:rsidR="00142B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Смоленской области от 03.11.2021 года № 34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«Об утверждении</w:t>
      </w:r>
      <w:r w:rsidR="000B7C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532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142B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Тумановского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9A02FA" w:rsidRDefault="009A02FA" w:rsidP="009A02FA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2FA" w:rsidRDefault="009A02FA" w:rsidP="00142BDB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="00142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="00142BDB">
        <w:rPr>
          <w:rFonts w:ascii="Times New Roman" w:eastAsia="Times New Roman" w:hAnsi="Times New Roman" w:cs="Times New Roman"/>
          <w:sz w:val="28"/>
          <w:szCs w:val="28"/>
        </w:rPr>
        <w:t xml:space="preserve"> Тумановского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</w:t>
      </w:r>
      <w:r w:rsidR="00142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C10B7">
        <w:rPr>
          <w:rFonts w:ascii="Times New Roman" w:eastAsia="Times New Roman" w:hAnsi="Times New Roman" w:cs="Times New Roman"/>
          <w:sz w:val="28"/>
          <w:szCs w:val="28"/>
        </w:rPr>
        <w:t>вет депутатов Тумановского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</w:p>
    <w:p w:rsidR="009A02FA" w:rsidRDefault="009A02FA" w:rsidP="000D1FD8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A02FA" w:rsidRDefault="005A7EE5" w:rsidP="005A7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A02FA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</w:t>
      </w:r>
      <w:r w:rsidR="000D1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2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  <w:r w:rsidR="00495A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02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Сове</w:t>
      </w:r>
      <w:r w:rsidR="003410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 депутатов Тумановского </w:t>
      </w:r>
      <w:r w:rsidR="009A02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Вяземского района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Смоленской области от 03.11.2021 года № 34</w:t>
      </w:r>
      <w:r w:rsidR="009A02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«Об утверждении Положения о муниципальном контроле в сфере благоустройства </w:t>
      </w:r>
      <w:r w:rsidR="003410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территории Тумановского </w:t>
      </w:r>
      <w:r w:rsidR="009A02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 Вяземского района Смоленской области»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02FA">
        <w:rPr>
          <w:rFonts w:ascii="Times New Roman" w:eastAsia="Times New Roman" w:hAnsi="Times New Roman" w:cs="Times New Roman"/>
          <w:sz w:val="28"/>
          <w:szCs w:val="28"/>
        </w:rPr>
        <w:t>(в редакции решения Сове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депутатов Тумановского </w:t>
      </w:r>
      <w:r w:rsidR="009A02FA">
        <w:rPr>
          <w:rFonts w:ascii="Times New Roman" w:eastAsia="Times New Roman" w:hAnsi="Times New Roman" w:cs="Times New Roman"/>
          <w:sz w:val="28"/>
          <w:szCs w:val="28"/>
        </w:rPr>
        <w:t>сельского поселения Вяземского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от </w:t>
      </w:r>
      <w:r w:rsidR="00495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21.12.2021 года № 50</w:t>
      </w:r>
      <w:r w:rsidR="009A02FA">
        <w:rPr>
          <w:rFonts w:ascii="Times New Roman" w:eastAsia="Times New Roman" w:hAnsi="Times New Roman" w:cs="Times New Roman"/>
          <w:sz w:val="28"/>
          <w:szCs w:val="28"/>
        </w:rPr>
        <w:t>) (далее – Решение) следующие изменения:</w:t>
      </w:r>
      <w:proofErr w:type="gramEnd"/>
    </w:p>
    <w:p w:rsidR="009A02FA" w:rsidRDefault="009A02FA" w:rsidP="009A0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пункт 5.2 утвержденного Решением Положения</w:t>
      </w:r>
      <w:r w:rsidR="00620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муниципальном контроле</w:t>
      </w:r>
      <w:r w:rsidR="005A7E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</w:t>
      </w:r>
      <w:r w:rsidR="005A7E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территории Тумановского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Вяземского района Смоленской области (далее – Положение)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9A02FA" w:rsidRDefault="009A02FA" w:rsidP="009A0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«5.2. Индикативные показатели муниципального контроля</w:t>
      </w:r>
      <w:r w:rsidR="005A7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sz w:val="28"/>
          <w:szCs w:val="28"/>
        </w:rPr>
        <w:t>указаны в приложении № 2 к настоящему Положению.</w:t>
      </w:r>
    </w:p>
    <w:p w:rsidR="009A02FA" w:rsidRDefault="009A02FA" w:rsidP="009A0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Ключевые показатели муниципального контроля</w:t>
      </w:r>
      <w:r w:rsidR="005A7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sz w:val="28"/>
          <w:szCs w:val="28"/>
        </w:rPr>
        <w:t>указаны в приложении № 3 к настоящему Положению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9A02FA" w:rsidRDefault="009A02FA" w:rsidP="009A0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приложении № 2 пункты 1 и 15 признать утратившими силу;</w:t>
      </w:r>
    </w:p>
    <w:p w:rsidR="009A02FA" w:rsidRDefault="009A02FA" w:rsidP="009A0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дополнить Положение приложением № 3 в соответствии с приложением к настоящему решению.</w:t>
      </w:r>
    </w:p>
    <w:p w:rsidR="009A02FA" w:rsidRDefault="009A02FA" w:rsidP="009A02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A02FA" w:rsidRDefault="009A02FA" w:rsidP="009A02F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решение в районной газете «Вяземский вестник» и разместить на официальном сайте Администр</w:t>
      </w:r>
      <w:r w:rsidR="00ED53E9">
        <w:rPr>
          <w:rFonts w:ascii="Times New Roman" w:hAnsi="Times New Roman" w:cs="Times New Roman"/>
          <w:color w:val="000000"/>
          <w:sz w:val="28"/>
          <w:szCs w:val="28"/>
        </w:rPr>
        <w:t>ации Тумановского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Вяземского района Смоленской области </w:t>
      </w:r>
    </w:p>
    <w:p w:rsidR="009A02FA" w:rsidRDefault="009A02FA" w:rsidP="009A02F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2FA" w:rsidRDefault="009A02FA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Глава муниципального образования</w:t>
      </w:r>
    </w:p>
    <w:p w:rsidR="009A02FA" w:rsidRDefault="00CD0B72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Тумановского</w:t>
      </w:r>
      <w:r w:rsidR="009A02F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:rsidR="009A02FA" w:rsidRDefault="009A02FA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Вяземского района Смоленской области   </w:t>
      </w:r>
      <w:r w:rsidR="00CD0B7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</w:t>
      </w:r>
      <w:r w:rsidR="00CD0B7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М.Г.Гущина</w:t>
      </w:r>
    </w:p>
    <w:p w:rsidR="009A02FA" w:rsidRDefault="009A02FA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A02FA" w:rsidRDefault="009A02FA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A02FA" w:rsidRDefault="009A02FA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A02FA" w:rsidRDefault="009A02FA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A02FA" w:rsidRDefault="009A02FA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A02FA" w:rsidRDefault="009A02FA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A02FA" w:rsidRDefault="009A02FA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A02FA" w:rsidRDefault="009A02FA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A02FA" w:rsidRDefault="009A02FA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A02FA" w:rsidRDefault="009A02FA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A02FA" w:rsidRDefault="009A02FA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A02FA" w:rsidRDefault="009A02FA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A02FA" w:rsidRDefault="009A02FA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A02FA" w:rsidRDefault="009A02FA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A02FA" w:rsidRDefault="009A02FA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A02FA" w:rsidRDefault="009A02FA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A02FA" w:rsidRDefault="009A02FA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A02FA" w:rsidRDefault="009A02FA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A02FA" w:rsidRDefault="009A02FA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A02FA" w:rsidRDefault="009A02FA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A02FA" w:rsidRDefault="009A02FA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A02FA" w:rsidRDefault="009A02FA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A02FA" w:rsidRDefault="009A02FA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A02FA" w:rsidRDefault="009A02FA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A02FA" w:rsidRDefault="009A02FA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A02FA" w:rsidRDefault="009A02FA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F033F6" w:rsidRDefault="00F033F6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F033F6" w:rsidRDefault="00F033F6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F033F6" w:rsidRDefault="00F033F6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A02FA" w:rsidRDefault="009A02FA" w:rsidP="009A02F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6"/>
        <w:gridCol w:w="4339"/>
      </w:tblGrid>
      <w:tr w:rsidR="009A02FA" w:rsidTr="009A02FA">
        <w:tc>
          <w:tcPr>
            <w:tcW w:w="5016" w:type="dxa"/>
          </w:tcPr>
          <w:p w:rsidR="009A02FA" w:rsidRDefault="009A02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9A02FA" w:rsidRDefault="009A02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9A02FA" w:rsidRDefault="009A02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9A02FA" w:rsidRDefault="009A02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9A02FA" w:rsidRDefault="009A02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339" w:type="dxa"/>
          </w:tcPr>
          <w:p w:rsidR="009A02FA" w:rsidRDefault="009A02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Приложение </w:t>
            </w:r>
          </w:p>
          <w:p w:rsidR="009A02FA" w:rsidRDefault="00F407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к решению Совета депутатов Тумановского </w:t>
            </w:r>
            <w:r w:rsidR="009A02F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Вяземского района Смоленской области</w:t>
            </w:r>
          </w:p>
          <w:p w:rsidR="009A02FA" w:rsidRDefault="009A02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от</w:t>
            </w:r>
            <w:r w:rsidR="004664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25.04.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2022 года  №</w:t>
            </w:r>
            <w:bookmarkStart w:id="0" w:name="_GoBack"/>
            <w:bookmarkEnd w:id="0"/>
            <w:r w:rsidR="004664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9</w:t>
            </w:r>
          </w:p>
          <w:p w:rsidR="009A02FA" w:rsidRDefault="009A02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</w:tbl>
    <w:tbl>
      <w:tblPr>
        <w:tblStyle w:val="a4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</w:tblGrid>
      <w:tr w:rsidR="009A02FA" w:rsidTr="009A02FA">
        <w:tc>
          <w:tcPr>
            <w:tcW w:w="4247" w:type="dxa"/>
          </w:tcPr>
          <w:p w:rsidR="009A02FA" w:rsidRDefault="009A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 3</w:t>
            </w:r>
          </w:p>
        </w:tc>
      </w:tr>
      <w:tr w:rsidR="009A02FA" w:rsidTr="009A02FA">
        <w:tc>
          <w:tcPr>
            <w:tcW w:w="4247" w:type="dxa"/>
          </w:tcPr>
          <w:p w:rsidR="009A02FA" w:rsidRDefault="009A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Положению о муниципальном контроле в сфер</w:t>
            </w:r>
            <w:r w:rsidR="00F407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 благоустройства на территории Тумановского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9A02FA" w:rsidRDefault="009A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407C7" w:rsidRDefault="00F407C7" w:rsidP="009A02F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2FA" w:rsidRPr="00F407C7" w:rsidRDefault="009A02FA" w:rsidP="00F407C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07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Ключевые показатели контроля в сфере благоустройства</w:t>
      </w:r>
    </w:p>
    <w:p w:rsidR="009A02FA" w:rsidRPr="00F407C7" w:rsidRDefault="009A02FA" w:rsidP="009A02FA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05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691"/>
        <w:gridCol w:w="1702"/>
        <w:gridCol w:w="992"/>
        <w:gridCol w:w="2269"/>
        <w:gridCol w:w="1844"/>
        <w:gridCol w:w="2552"/>
      </w:tblGrid>
      <w:tr w:rsidR="009A02FA" w:rsidTr="009A02F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Индекс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9A02FA" w:rsidTr="009A02FA">
        <w:tc>
          <w:tcPr>
            <w:tcW w:w="10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2FA" w:rsidRDefault="009A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Ключевые показатели</w:t>
            </w:r>
          </w:p>
        </w:tc>
      </w:tr>
      <w:tr w:rsidR="009A02FA" w:rsidTr="009A02F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FA" w:rsidRDefault="009A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9A02FA" w:rsidRDefault="009A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2FA" w:rsidTr="009A02F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2FA" w:rsidRDefault="009A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площади прилегающих территорий, в отношении которых не осуществляется содержание соответствующими собственниками (владельцами)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зданий, строений, сооружений, земельных участков,</w:t>
            </w:r>
          </w:p>
          <w:p w:rsidR="009A02FA" w:rsidRDefault="009A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общей площади всех прилегающих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А.1 = 100%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сод. /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прил.</w:t>
            </w:r>
          </w:p>
          <w:p w:rsidR="009A02FA" w:rsidRDefault="009A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A02FA" w:rsidRDefault="009A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FA" w:rsidRDefault="009A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А.1 - доля площади прилегающих территорий, в отношении которых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зданий, строений, сооружений, земельных участков,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общей площади всех прилегающих территорий</w:t>
            </w:r>
          </w:p>
          <w:p w:rsidR="009A02FA" w:rsidRDefault="009A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A02FA" w:rsidRDefault="009A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сод. – общая площадь прилегающих территорий, в отношении которых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9A02FA" w:rsidRDefault="009A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A02FA" w:rsidRDefault="009A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прил. – общая 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всех прилегающих территорий</w:t>
            </w:r>
          </w:p>
          <w:p w:rsidR="009A02FA" w:rsidRDefault="009A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2FA" w:rsidRDefault="009A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9A02FA" w:rsidTr="009A02F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FA" w:rsidRDefault="009A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9A02FA" w:rsidRDefault="009A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А.2 = </w:t>
            </w:r>
          </w:p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УДК)</w:t>
            </w:r>
          </w:p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2FA" w:rsidRDefault="009A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А.2 -определяется как сумма 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2FA" w:rsidRDefault="009A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9A02FA" w:rsidTr="009A02F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2FA" w:rsidRDefault="009A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 и прилегающих территориях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А.3 = </w:t>
            </w:r>
          </w:p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КМТОП)</w:t>
            </w:r>
          </w:p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2FA" w:rsidRDefault="009A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А.3 - определяется как сумма кубометров мусора (КМТОП), обнаруженного в течение отчетного года на территориях общего пользования и прилегающих территориях.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2FA" w:rsidRDefault="009A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9A02FA" w:rsidTr="009A02FA">
        <w:trPr>
          <w:trHeight w:val="438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FA" w:rsidRDefault="009A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случаев травматизма людей,  выявленных в течение отчетного года</w:t>
            </w:r>
          </w:p>
          <w:p w:rsidR="009A02FA" w:rsidRDefault="009A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А.4 = </w:t>
            </w:r>
          </w:p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СТЛ)</w:t>
            </w:r>
          </w:p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FA" w:rsidRDefault="009A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А.4 - определяется как сумма случаев </w:t>
            </w:r>
          </w:p>
          <w:p w:rsidR="009A02FA" w:rsidRDefault="009A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получения людьми травм (СТЛ) в течение отчетного года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вследствие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9A02FA" w:rsidRDefault="009A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 своевременного удаления наледи на территории общего пользования (включая прилегающие территории);</w:t>
            </w:r>
          </w:p>
          <w:p w:rsidR="009A02FA" w:rsidRDefault="009A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 своевременного удаления сосулек;</w:t>
            </w:r>
          </w:p>
          <w:p w:rsidR="009A02FA" w:rsidRDefault="009A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неустановления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:rsidR="009A02FA" w:rsidRDefault="009A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2FA" w:rsidRDefault="009A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учреждений здравоохранения о травматизме и жалобы граждан</w:t>
            </w:r>
          </w:p>
        </w:tc>
      </w:tr>
      <w:tr w:rsidR="009A02FA" w:rsidTr="009A02F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02FA" w:rsidRDefault="009A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выявленных в течение отчетного года случаев причинения вреда людям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карантинными и ядовиты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 растениями</w:t>
            </w:r>
          </w:p>
          <w:p w:rsidR="009A02FA" w:rsidRDefault="009A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А.5 = </w:t>
            </w:r>
          </w:p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СВЛ)</w:t>
            </w:r>
          </w:p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2FA" w:rsidRDefault="009A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А.5 - определяется как сумма случаев </w:t>
            </w:r>
          </w:p>
          <w:p w:rsidR="009A02FA" w:rsidRDefault="009A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карантинных и ядовиты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территорий общего пользования и прилегающих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  <w:p w:rsidR="009A02FA" w:rsidRDefault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2FA" w:rsidRDefault="009A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</w:tbl>
    <w:p w:rsidR="009A02FA" w:rsidRDefault="009A02FA" w:rsidP="009A0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057" w:rsidRDefault="00CD6057"/>
    <w:sectPr w:rsidR="00CD6057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9A02FA"/>
    <w:rsid w:val="00020377"/>
    <w:rsid w:val="000B7C0E"/>
    <w:rsid w:val="000D1FD8"/>
    <w:rsid w:val="00142BDB"/>
    <w:rsid w:val="002178DE"/>
    <w:rsid w:val="00265EAF"/>
    <w:rsid w:val="002B0EB7"/>
    <w:rsid w:val="002C10B7"/>
    <w:rsid w:val="003410F0"/>
    <w:rsid w:val="003A1F93"/>
    <w:rsid w:val="00414551"/>
    <w:rsid w:val="0046649B"/>
    <w:rsid w:val="00495A46"/>
    <w:rsid w:val="004F2B99"/>
    <w:rsid w:val="005A7EE5"/>
    <w:rsid w:val="006209E0"/>
    <w:rsid w:val="00664E11"/>
    <w:rsid w:val="006D7EFC"/>
    <w:rsid w:val="0075322B"/>
    <w:rsid w:val="008B3E3D"/>
    <w:rsid w:val="009A02FA"/>
    <w:rsid w:val="00AB451A"/>
    <w:rsid w:val="00B76230"/>
    <w:rsid w:val="00B90999"/>
    <w:rsid w:val="00C47F59"/>
    <w:rsid w:val="00CD0B72"/>
    <w:rsid w:val="00CD6057"/>
    <w:rsid w:val="00CE1415"/>
    <w:rsid w:val="00CF692E"/>
    <w:rsid w:val="00D3022A"/>
    <w:rsid w:val="00ED53E9"/>
    <w:rsid w:val="00F033F6"/>
    <w:rsid w:val="00F4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FA"/>
    <w:pPr>
      <w:spacing w:after="160"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2F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A02FA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9A0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2F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2022-04-11T06:26:00Z</dcterms:created>
  <dcterms:modified xsi:type="dcterms:W3CDTF">2022-04-25T09:10:00Z</dcterms:modified>
</cp:coreProperties>
</file>