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0" w:rsidRDefault="00356675" w:rsidP="00F70E50">
      <w:pPr>
        <w:tabs>
          <w:tab w:val="left" w:pos="2646"/>
        </w:tabs>
        <w:jc w:val="center"/>
        <w:rPr>
          <w:rFonts w:ascii="Times New Roman" w:hAnsi="Times New Roman"/>
          <w:color w:val="0000FF"/>
        </w:rPr>
      </w:pPr>
      <w:r w:rsidRPr="00356675">
        <w:rPr>
          <w:rFonts w:ascii="Times New Roman" w:hAnsi="Times New Roman"/>
          <w:noProof/>
          <w:color w:val="0000FF"/>
        </w:rPr>
        <w:drawing>
          <wp:inline distT="0" distB="0" distL="0" distR="0">
            <wp:extent cx="712470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75" w:rsidRDefault="00356675" w:rsidP="00356675">
      <w:pPr>
        <w:ind w:left="-284"/>
        <w:rPr>
          <w:rFonts w:ascii="Times New Roman" w:hAnsi="Times New Roman"/>
          <w:b/>
        </w:rPr>
      </w:pPr>
    </w:p>
    <w:p w:rsidR="00F70E50" w:rsidRDefault="00F70E50" w:rsidP="00F70E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F70E50" w:rsidRDefault="00F70E50" w:rsidP="00F70E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F70E50" w:rsidRDefault="00F70E50" w:rsidP="00F70E50">
      <w:pPr>
        <w:jc w:val="center"/>
        <w:rPr>
          <w:rFonts w:ascii="Times New Roman" w:hAnsi="Times New Roman"/>
          <w:b/>
          <w:position w:val="-10"/>
        </w:rPr>
      </w:pPr>
      <w:r w:rsidRPr="00320689">
        <w:rPr>
          <w:rFonts w:ascii="Times New Roman" w:hAnsi="Times New Roman"/>
          <w:b/>
          <w:position w:val="-10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24pt" o:ole="">
            <v:imagedata r:id="rId5" o:title=""/>
          </v:shape>
          <o:OLEObject Type="Embed" ProgID="Equation.3" ShapeID="_x0000_i1025" DrawAspect="Content" ObjectID="_1726401760" r:id="rId6"/>
        </w:object>
      </w:r>
    </w:p>
    <w:p w:rsidR="00F70E50" w:rsidRDefault="00F70E50" w:rsidP="00356675">
      <w:pPr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F70E50" w:rsidRDefault="00F70E50" w:rsidP="00F70E50">
      <w:pPr>
        <w:jc w:val="both"/>
        <w:rPr>
          <w:rFonts w:ascii="Times New Roman" w:hAnsi="Times New Roman"/>
        </w:rPr>
      </w:pPr>
    </w:p>
    <w:p w:rsidR="00356675" w:rsidRDefault="00356675" w:rsidP="00F70E50">
      <w:pPr>
        <w:jc w:val="both"/>
        <w:rPr>
          <w:rFonts w:ascii="Times New Roman" w:hAnsi="Times New Roman"/>
        </w:rPr>
      </w:pPr>
    </w:p>
    <w:p w:rsidR="00F70E50" w:rsidRDefault="00F47EDE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29.09.2022                   №8</w:t>
      </w:r>
      <w:r w:rsidR="00F70E50">
        <w:rPr>
          <w:rFonts w:ascii="Times New Roman" w:hAnsi="Times New Roman"/>
        </w:rPr>
        <w:t xml:space="preserve">                                                                         </w:t>
      </w:r>
    </w:p>
    <w:p w:rsidR="00F70E50" w:rsidRDefault="00F70E50" w:rsidP="00F70E5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5062"/>
      </w:tblGrid>
      <w:tr w:rsidR="00F70E50" w:rsidTr="00F70E50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E50" w:rsidRDefault="00F70E5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постоянных комиссий Совета депутатов Тумановского сельского поселения Вяземского р</w:t>
            </w:r>
            <w:r w:rsidR="00356675">
              <w:rPr>
                <w:rFonts w:ascii="Times New Roman" w:hAnsi="Times New Roman"/>
              </w:rPr>
              <w:t xml:space="preserve">айона Смоленской области второго </w:t>
            </w:r>
            <w:r>
              <w:rPr>
                <w:rFonts w:ascii="Times New Roman" w:hAnsi="Times New Roman"/>
              </w:rPr>
              <w:t>созыва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70E50" w:rsidRDefault="00F70E5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0E50" w:rsidRDefault="00F70E50" w:rsidP="00F70E50">
      <w:pPr>
        <w:jc w:val="both"/>
        <w:rPr>
          <w:rFonts w:ascii="Times New Roman" w:hAnsi="Times New Roman"/>
        </w:rPr>
      </w:pPr>
    </w:p>
    <w:p w:rsidR="00F70E50" w:rsidRDefault="00F70E50" w:rsidP="00F70E50">
      <w:pPr>
        <w:jc w:val="both"/>
        <w:rPr>
          <w:rFonts w:ascii="Times New Roman" w:hAnsi="Times New Roman"/>
        </w:rPr>
      </w:pPr>
    </w:p>
    <w:p w:rsidR="00F70E50" w:rsidRDefault="00F70E50" w:rsidP="00F70E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На основании статьи 16 Регламента Совета депутатов Тумановского сельского поселения Вязем</w:t>
      </w:r>
      <w:r w:rsidR="00D419C3">
        <w:rPr>
          <w:rFonts w:ascii="Times New Roman" w:hAnsi="Times New Roman"/>
        </w:rPr>
        <w:t xml:space="preserve">ского района Смоленской области, </w:t>
      </w:r>
      <w:r>
        <w:rPr>
          <w:rFonts w:ascii="Times New Roman" w:hAnsi="Times New Roman"/>
        </w:rPr>
        <w:t>Совет депутатов Тумановского сельского поселения Вяземского ра</w:t>
      </w:r>
      <w:r w:rsidR="00356675">
        <w:rPr>
          <w:rFonts w:ascii="Times New Roman" w:hAnsi="Times New Roman"/>
        </w:rPr>
        <w:t xml:space="preserve">йона Смоленской области второго </w:t>
      </w:r>
      <w:r>
        <w:rPr>
          <w:rFonts w:ascii="Times New Roman" w:hAnsi="Times New Roman"/>
        </w:rPr>
        <w:t>созыва</w:t>
      </w:r>
    </w:p>
    <w:p w:rsidR="00F70E50" w:rsidRDefault="00F70E50" w:rsidP="00F70E50">
      <w:pPr>
        <w:jc w:val="both"/>
        <w:rPr>
          <w:rFonts w:ascii="Times New Roman" w:hAnsi="Times New Roman"/>
          <w:b/>
        </w:rPr>
      </w:pPr>
    </w:p>
    <w:p w:rsidR="00F70E50" w:rsidRDefault="00F70E50" w:rsidP="00F70E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F70E50" w:rsidRDefault="00F70E50" w:rsidP="00F70E50">
      <w:pPr>
        <w:jc w:val="both"/>
        <w:rPr>
          <w:rFonts w:ascii="Times New Roman" w:hAnsi="Times New Roman"/>
          <w:b/>
        </w:rPr>
      </w:pP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419C3">
        <w:rPr>
          <w:rFonts w:ascii="Times New Roman" w:hAnsi="Times New Roman"/>
        </w:rPr>
        <w:t xml:space="preserve">  1.Образовать три </w:t>
      </w:r>
      <w:r>
        <w:rPr>
          <w:rFonts w:ascii="Times New Roman" w:hAnsi="Times New Roman"/>
        </w:rPr>
        <w:t xml:space="preserve"> постоянных комиссии Совета депутатов Тумановского сельского поселения Вяземского р</w:t>
      </w:r>
      <w:r w:rsidR="00356675">
        <w:rPr>
          <w:rFonts w:ascii="Times New Roman" w:hAnsi="Times New Roman"/>
        </w:rPr>
        <w:t>айона Смоленской области второго</w:t>
      </w:r>
      <w:r>
        <w:rPr>
          <w:rFonts w:ascii="Times New Roman" w:hAnsi="Times New Roman"/>
        </w:rPr>
        <w:t xml:space="preserve"> созыва:</w:t>
      </w:r>
    </w:p>
    <w:p w:rsidR="00F70E50" w:rsidRDefault="005B6EAD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70E50">
        <w:rPr>
          <w:rFonts w:ascii="Times New Roman" w:hAnsi="Times New Roman"/>
        </w:rPr>
        <w:t>комиссия по бюджету, налогам и использованию муниципального имущества;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комиссия по жилищно-коммунальным вопросам и благоустройству;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-комиссия социально-культурно-бытовая</w:t>
      </w:r>
      <w:r w:rsidR="00356675">
        <w:rPr>
          <w:rFonts w:ascii="Times New Roman" w:hAnsi="Times New Roman"/>
        </w:rPr>
        <w:t>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2.Утвердить состав комиссии по бюджету, налогам и использованию муниципального имущества: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комиссии- Иванов В.Л.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редседателя комиссии –Новожилова И.А.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-Александрова Л.А.</w:t>
      </w:r>
    </w:p>
    <w:p w:rsidR="00F70E50" w:rsidRDefault="00356675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-Краснов С.А.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-Соловьёва Е.Н.</w:t>
      </w:r>
    </w:p>
    <w:p w:rsidR="00356675" w:rsidRDefault="00356675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-Харькова Т.Е.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3.Утвердить состав комиссии жилищно-коммунальным вопросам и благоустройству: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Председатель комиссии - Шафер М.Г.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</w:t>
      </w:r>
      <w:r w:rsidR="00356675">
        <w:rPr>
          <w:rFonts w:ascii="Times New Roman" w:hAnsi="Times New Roman"/>
        </w:rPr>
        <w:t>седателя комиссии - Краснов С.А.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Давыдов П.Г.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-Харьков А.А.</w:t>
      </w:r>
    </w:p>
    <w:p w:rsidR="00356675" w:rsidRDefault="00356675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-Зайцев В.А.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B6E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4.Утвердить состав комиссии социально-культурно-бытовая: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– </w:t>
      </w:r>
      <w:proofErr w:type="spellStart"/>
      <w:r>
        <w:rPr>
          <w:rFonts w:ascii="Times New Roman" w:hAnsi="Times New Roman"/>
        </w:rPr>
        <w:t>Фрунтиков</w:t>
      </w:r>
      <w:proofErr w:type="spellEnd"/>
      <w:r>
        <w:rPr>
          <w:rFonts w:ascii="Times New Roman" w:hAnsi="Times New Roman"/>
        </w:rPr>
        <w:t xml:space="preserve"> В.И.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</w:t>
      </w:r>
      <w:r w:rsidR="00120811">
        <w:rPr>
          <w:rFonts w:ascii="Times New Roman" w:hAnsi="Times New Roman"/>
        </w:rPr>
        <w:t>дседателя комиссии – Александрова Л.А.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Члены комиссии: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Булмага</w:t>
      </w:r>
      <w:proofErr w:type="spellEnd"/>
      <w:r>
        <w:rPr>
          <w:rFonts w:ascii="Times New Roman" w:hAnsi="Times New Roman"/>
        </w:rPr>
        <w:t xml:space="preserve"> Д.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-Новожилова И.А.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-Соловьёва Е.Н.</w:t>
      </w:r>
    </w:p>
    <w:p w:rsidR="005B6EAD" w:rsidRDefault="005B6EAD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данное решение на информационном стенде и официальном сайте Администрации Тумановского сельского поселения Вяземского района Смоленской области.</w:t>
      </w:r>
    </w:p>
    <w:p w:rsidR="005B6EAD" w:rsidRDefault="005B6EAD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0E50" w:rsidRDefault="00F70E50" w:rsidP="00F70E50">
      <w:pPr>
        <w:jc w:val="both"/>
        <w:rPr>
          <w:rFonts w:ascii="Times New Roman" w:hAnsi="Times New Roman"/>
        </w:rPr>
      </w:pP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F70E50" w:rsidRDefault="00F70E50" w:rsidP="00F70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Вяземского района Смоленской области                                      </w:t>
      </w:r>
      <w:r w:rsidRPr="00D419C3">
        <w:rPr>
          <w:rFonts w:ascii="Times New Roman" w:hAnsi="Times New Roman"/>
          <w:b/>
        </w:rPr>
        <w:t>М.Г.Гущина</w:t>
      </w:r>
    </w:p>
    <w:p w:rsidR="00F70E50" w:rsidRDefault="00F70E50" w:rsidP="00F70E50"/>
    <w:p w:rsidR="00F70E50" w:rsidRDefault="00F70E50" w:rsidP="00F70E50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70E50"/>
    <w:rsid w:val="00020377"/>
    <w:rsid w:val="00120811"/>
    <w:rsid w:val="002178DE"/>
    <w:rsid w:val="002B0EB7"/>
    <w:rsid w:val="00320689"/>
    <w:rsid w:val="00356675"/>
    <w:rsid w:val="003A1F93"/>
    <w:rsid w:val="00414551"/>
    <w:rsid w:val="004F2B99"/>
    <w:rsid w:val="005B6EAD"/>
    <w:rsid w:val="00664E11"/>
    <w:rsid w:val="006D7EFC"/>
    <w:rsid w:val="008B3E3D"/>
    <w:rsid w:val="00A8075B"/>
    <w:rsid w:val="00AB451A"/>
    <w:rsid w:val="00B76230"/>
    <w:rsid w:val="00CD6057"/>
    <w:rsid w:val="00D419C3"/>
    <w:rsid w:val="00E50853"/>
    <w:rsid w:val="00F47EDE"/>
    <w:rsid w:val="00F7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50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2022-09-30T09:18:00Z</cp:lastPrinted>
  <dcterms:created xsi:type="dcterms:W3CDTF">2022-09-30T08:54:00Z</dcterms:created>
  <dcterms:modified xsi:type="dcterms:W3CDTF">2022-10-04T12:16:00Z</dcterms:modified>
</cp:coreProperties>
</file>