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F4" w:rsidRDefault="004556CF" w:rsidP="003C74F4">
      <w:pPr>
        <w:tabs>
          <w:tab w:val="left" w:pos="6962"/>
          <w:tab w:val="left" w:pos="8789"/>
          <w:tab w:val="left" w:pos="9203"/>
        </w:tabs>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52387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30000" contrast="-20000"/>
                    </a:blip>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4556CF" w:rsidRPr="003C74F4" w:rsidRDefault="003C74F4" w:rsidP="003C74F4">
      <w:pPr>
        <w:tabs>
          <w:tab w:val="left" w:pos="6962"/>
          <w:tab w:val="left" w:pos="8789"/>
          <w:tab w:val="left" w:pos="9203"/>
        </w:tabs>
        <w:jc w:val="right"/>
        <w:rPr>
          <w:rFonts w:ascii="Times New Roman" w:hAnsi="Times New Roman" w:cs="Times New Roman"/>
          <w:b/>
          <w:sz w:val="28"/>
          <w:szCs w:val="28"/>
        </w:rPr>
      </w:pPr>
      <w:r w:rsidRPr="003C74F4">
        <w:rPr>
          <w:rFonts w:ascii="Times New Roman" w:hAnsi="Times New Roman" w:cs="Times New Roman"/>
          <w:b/>
          <w:sz w:val="28"/>
          <w:szCs w:val="28"/>
        </w:rPr>
        <w:t xml:space="preserve">  ПРОЕКТ</w:t>
      </w:r>
    </w:p>
    <w:p w:rsidR="00CC0D22" w:rsidRDefault="00CC0D22" w:rsidP="004556CF">
      <w:pPr>
        <w:jc w:val="center"/>
        <w:rPr>
          <w:rFonts w:ascii="Times New Roman" w:hAnsi="Times New Roman" w:cs="Times New Roman"/>
          <w:b/>
          <w:sz w:val="28"/>
          <w:szCs w:val="28"/>
        </w:rPr>
      </w:pPr>
    </w:p>
    <w:p w:rsidR="004556CF" w:rsidRDefault="004556CF" w:rsidP="00CC0D22">
      <w:pPr>
        <w:ind w:firstLine="0"/>
        <w:jc w:val="center"/>
        <w:rPr>
          <w:rFonts w:ascii="Times New Roman" w:hAnsi="Times New Roman" w:cs="Times New Roman"/>
          <w:b/>
          <w:sz w:val="28"/>
          <w:szCs w:val="28"/>
        </w:rPr>
      </w:pPr>
      <w:r>
        <w:rPr>
          <w:rFonts w:ascii="Times New Roman" w:hAnsi="Times New Roman" w:cs="Times New Roman"/>
          <w:b/>
          <w:sz w:val="28"/>
          <w:szCs w:val="28"/>
        </w:rPr>
        <w:t>СОВЕТ ДЕПУТАТОВ</w:t>
      </w:r>
      <w:r w:rsidR="00CC0D22">
        <w:rPr>
          <w:rFonts w:ascii="Times New Roman" w:hAnsi="Times New Roman" w:cs="Times New Roman"/>
          <w:b/>
          <w:sz w:val="28"/>
          <w:szCs w:val="28"/>
        </w:rPr>
        <w:t xml:space="preserve"> </w:t>
      </w:r>
      <w:r>
        <w:rPr>
          <w:rFonts w:ascii="Times New Roman" w:hAnsi="Times New Roman" w:cs="Times New Roman"/>
          <w:b/>
          <w:sz w:val="28"/>
          <w:szCs w:val="28"/>
        </w:rPr>
        <w:t>ТУМАНОВСКОГО  СЕЛЬСКОГО ПОСЕЛЕНИЯ</w:t>
      </w:r>
      <w:r w:rsidR="00CC0D22">
        <w:rPr>
          <w:rFonts w:ascii="Times New Roman" w:hAnsi="Times New Roman" w:cs="Times New Roman"/>
          <w:b/>
          <w:sz w:val="28"/>
          <w:szCs w:val="28"/>
        </w:rPr>
        <w:t xml:space="preserve">  </w:t>
      </w:r>
      <w:r>
        <w:rPr>
          <w:rFonts w:ascii="Times New Roman" w:hAnsi="Times New Roman" w:cs="Times New Roman"/>
          <w:b/>
          <w:sz w:val="28"/>
          <w:szCs w:val="28"/>
        </w:rPr>
        <w:t>ВЯЗЕМСКОГО РАЙОНА  СМОЛЕНСКОЙ ОБЛАСТИ</w:t>
      </w:r>
    </w:p>
    <w:p w:rsidR="004556CF" w:rsidRDefault="004556CF" w:rsidP="004556CF">
      <w:pPr>
        <w:pStyle w:val="HTML"/>
        <w:ind w:left="0" w:firstLine="540"/>
        <w:jc w:val="center"/>
        <w:rPr>
          <w:rFonts w:ascii="Times New Roman" w:hAnsi="Times New Roman"/>
          <w:b/>
          <w:sz w:val="28"/>
          <w:szCs w:val="28"/>
        </w:rPr>
      </w:pPr>
    </w:p>
    <w:p w:rsidR="004556CF" w:rsidRDefault="004556CF" w:rsidP="004556CF">
      <w:pPr>
        <w:pStyle w:val="HTML"/>
        <w:ind w:left="0" w:firstLine="540"/>
        <w:jc w:val="center"/>
        <w:rPr>
          <w:rFonts w:ascii="Times New Roman" w:hAnsi="Times New Roman"/>
          <w:b/>
          <w:sz w:val="28"/>
          <w:szCs w:val="28"/>
        </w:rPr>
      </w:pPr>
      <w:r>
        <w:rPr>
          <w:rFonts w:ascii="Times New Roman" w:hAnsi="Times New Roman"/>
          <w:b/>
          <w:sz w:val="28"/>
          <w:szCs w:val="28"/>
        </w:rPr>
        <w:t>РЕШЕНИЕ</w:t>
      </w:r>
    </w:p>
    <w:p w:rsidR="004556CF" w:rsidRDefault="004556CF" w:rsidP="004556CF">
      <w:pPr>
        <w:pStyle w:val="HTML"/>
        <w:ind w:left="0" w:firstLine="540"/>
        <w:jc w:val="both"/>
        <w:rPr>
          <w:rFonts w:ascii="Times New Roman" w:hAnsi="Times New Roman"/>
          <w:sz w:val="28"/>
          <w:szCs w:val="28"/>
        </w:rPr>
      </w:pPr>
    </w:p>
    <w:p w:rsidR="00CC0D22" w:rsidRDefault="00CC0D22" w:rsidP="004556CF">
      <w:pPr>
        <w:pStyle w:val="HTML"/>
        <w:ind w:left="0" w:firstLine="540"/>
        <w:jc w:val="both"/>
        <w:rPr>
          <w:rFonts w:ascii="Times New Roman" w:hAnsi="Times New Roman"/>
          <w:sz w:val="28"/>
          <w:szCs w:val="28"/>
        </w:rPr>
      </w:pPr>
    </w:p>
    <w:p w:rsidR="004556CF" w:rsidRDefault="00CC0D22" w:rsidP="00CC0D22">
      <w:pPr>
        <w:tabs>
          <w:tab w:val="left" w:pos="916"/>
          <w:tab w:val="left" w:pos="1832"/>
          <w:tab w:val="left" w:pos="2748"/>
          <w:tab w:val="left" w:pos="3664"/>
          <w:tab w:val="left" w:pos="4580"/>
          <w:tab w:val="left" w:pos="5496"/>
          <w:tab w:val="left" w:pos="7328"/>
          <w:tab w:val="left" w:pos="9360"/>
          <w:tab w:val="left" w:pos="10076"/>
          <w:tab w:val="left" w:pos="10992"/>
          <w:tab w:val="left" w:pos="11908"/>
          <w:tab w:val="left" w:pos="12824"/>
          <w:tab w:val="left" w:pos="13740"/>
          <w:tab w:val="left" w:pos="14656"/>
        </w:tabs>
        <w:ind w:firstLine="0"/>
        <w:rPr>
          <w:rFonts w:ascii="Times New Roman" w:hAnsi="Times New Roman" w:cs="Times New Roman"/>
          <w:sz w:val="28"/>
          <w:szCs w:val="28"/>
          <w:u w:val="single"/>
        </w:rPr>
      </w:pPr>
      <w:r>
        <w:rPr>
          <w:rFonts w:ascii="Times New Roman" w:hAnsi="Times New Roman" w:cs="Times New Roman"/>
          <w:sz w:val="28"/>
          <w:szCs w:val="28"/>
        </w:rPr>
        <w:t>от__________2018                 №___</w:t>
      </w:r>
      <w:r>
        <w:rPr>
          <w:rFonts w:ascii="Times New Roman" w:hAnsi="Times New Roman" w:cs="Times New Roman"/>
          <w:sz w:val="28"/>
          <w:szCs w:val="28"/>
          <w:u w:val="single"/>
        </w:rPr>
        <w:t xml:space="preserve"> </w:t>
      </w:r>
      <w:r w:rsidR="004556CF">
        <w:rPr>
          <w:rFonts w:ascii="Times New Roman" w:hAnsi="Times New Roman" w:cs="Times New Roman"/>
          <w:sz w:val="28"/>
          <w:szCs w:val="28"/>
          <w:u w:val="single"/>
        </w:rPr>
        <w:t xml:space="preserve"> </w:t>
      </w:r>
    </w:p>
    <w:p w:rsidR="004556CF" w:rsidRDefault="004556CF" w:rsidP="00455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jc w:val="left"/>
        <w:rPr>
          <w:rFonts w:ascii="Times New Roman" w:hAnsi="Times New Roman" w:cs="Times New Roman"/>
        </w:rPr>
      </w:pPr>
    </w:p>
    <w:tbl>
      <w:tblPr>
        <w:tblW w:w="4358" w:type="dxa"/>
        <w:tblCellSpacing w:w="0" w:type="dxa"/>
        <w:tblCellMar>
          <w:top w:w="105" w:type="dxa"/>
          <w:left w:w="105" w:type="dxa"/>
          <w:bottom w:w="105" w:type="dxa"/>
          <w:right w:w="105" w:type="dxa"/>
        </w:tblCellMar>
        <w:tblLook w:val="04A0"/>
      </w:tblPr>
      <w:tblGrid>
        <w:gridCol w:w="4358"/>
      </w:tblGrid>
      <w:tr w:rsidR="004556CF" w:rsidTr="004556CF">
        <w:trPr>
          <w:tblCellSpacing w:w="0" w:type="dxa"/>
        </w:trPr>
        <w:tc>
          <w:tcPr>
            <w:tcW w:w="4358" w:type="dxa"/>
            <w:hideMark/>
          </w:tcPr>
          <w:p w:rsidR="004556CF" w:rsidRDefault="004556CF">
            <w:pPr>
              <w:widowControl/>
              <w:autoSpaceDE/>
              <w:adjustRightInd/>
              <w:spacing w:line="256" w:lineRule="auto"/>
              <w:ind w:firstLine="0"/>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порядке и условиях приватизации муниципального имущества </w:t>
            </w:r>
            <w:proofErr w:type="spellStart"/>
            <w:r>
              <w:rPr>
                <w:rFonts w:ascii="Times New Roman" w:hAnsi="Times New Roman" w:cs="Times New Roman"/>
                <w:sz w:val="28"/>
                <w:szCs w:val="28"/>
              </w:rPr>
              <w:t>Тумановского</w:t>
            </w:r>
            <w:proofErr w:type="spellEnd"/>
            <w:r>
              <w:rPr>
                <w:rFonts w:ascii="Times New Roman" w:hAnsi="Times New Roman" w:cs="Times New Roman"/>
                <w:sz w:val="28"/>
                <w:szCs w:val="28"/>
              </w:rPr>
              <w:t xml:space="preserve"> сельского поселения Вяземского района Смоленской области</w:t>
            </w:r>
          </w:p>
        </w:tc>
      </w:tr>
    </w:tbl>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p>
    <w:p w:rsidR="004556CF" w:rsidRDefault="004556CF" w:rsidP="004556C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статьей 51 Федерального закона от 06 октября 2003 года № 131-ФЗ "Об общих принципах организации местного самоуправления в Российской Федерации", Федеральным законом от 21 декабря 2001 года №178-ФЗ "О приватизации государственного и муниципального имущества", Уставом </w:t>
      </w:r>
      <w:proofErr w:type="spellStart"/>
      <w:r>
        <w:rPr>
          <w:rFonts w:ascii="Times New Roman" w:hAnsi="Times New Roman" w:cs="Times New Roman"/>
          <w:sz w:val="28"/>
          <w:szCs w:val="28"/>
        </w:rPr>
        <w:t>Тумановского</w:t>
      </w:r>
      <w:proofErr w:type="spellEnd"/>
      <w:r w:rsidR="00CC0D22">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Вяземского района Смоленской области, Совет депутатов </w:t>
      </w:r>
      <w:proofErr w:type="spellStart"/>
      <w:r>
        <w:rPr>
          <w:rFonts w:ascii="Times New Roman" w:hAnsi="Times New Roman" w:cs="Times New Roman"/>
          <w:sz w:val="28"/>
          <w:szCs w:val="28"/>
        </w:rPr>
        <w:t>Тумановско</w:t>
      </w:r>
      <w:proofErr w:type="spellEnd"/>
      <w:r w:rsidR="00CC0D22">
        <w:rPr>
          <w:rFonts w:ascii="Times New Roman" w:hAnsi="Times New Roman" w:cs="Times New Roman"/>
          <w:sz w:val="28"/>
          <w:szCs w:val="28"/>
        </w:rPr>
        <w:t xml:space="preserve"> </w:t>
      </w:r>
      <w:proofErr w:type="spellStart"/>
      <w:r>
        <w:rPr>
          <w:rFonts w:ascii="Times New Roman" w:hAnsi="Times New Roman" w:cs="Times New Roman"/>
          <w:sz w:val="28"/>
          <w:szCs w:val="28"/>
        </w:rPr>
        <w:t>госельского</w:t>
      </w:r>
      <w:proofErr w:type="spellEnd"/>
      <w:r>
        <w:rPr>
          <w:rFonts w:ascii="Times New Roman" w:hAnsi="Times New Roman" w:cs="Times New Roman"/>
          <w:sz w:val="28"/>
          <w:szCs w:val="28"/>
        </w:rPr>
        <w:t xml:space="preserve"> поселения Вяземского района Смоленской области </w:t>
      </w:r>
    </w:p>
    <w:p w:rsidR="004556CF" w:rsidRDefault="004556CF" w:rsidP="00455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before="100" w:beforeAutospacing="1"/>
        <w:ind w:firstLine="0"/>
        <w:jc w:val="left"/>
        <w:rPr>
          <w:rFonts w:ascii="Times New Roman" w:hAnsi="Times New Roman" w:cs="Times New Roman"/>
          <w:sz w:val="24"/>
          <w:szCs w:val="24"/>
        </w:rPr>
      </w:pPr>
      <w:r>
        <w:rPr>
          <w:rFonts w:ascii="Times New Roman" w:hAnsi="Times New Roman" w:cs="Times New Roman"/>
          <w:b/>
          <w:bCs/>
          <w:sz w:val="27"/>
          <w:szCs w:val="27"/>
        </w:rPr>
        <w:t>РЕШИЛ:</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порядке и условиях приватизации муниципального имущества </w:t>
      </w:r>
      <w:proofErr w:type="spellStart"/>
      <w:r>
        <w:rPr>
          <w:rFonts w:ascii="Times New Roman" w:hAnsi="Times New Roman" w:cs="Times New Roman"/>
          <w:sz w:val="28"/>
          <w:szCs w:val="28"/>
        </w:rPr>
        <w:t>Тумановского</w:t>
      </w:r>
      <w:proofErr w:type="spellEnd"/>
      <w:r>
        <w:rPr>
          <w:rFonts w:ascii="Times New Roman" w:hAnsi="Times New Roman" w:cs="Times New Roman"/>
          <w:sz w:val="28"/>
          <w:szCs w:val="28"/>
        </w:rPr>
        <w:t xml:space="preserve"> сельского поселения Вяземского района Смоленской области согласно приложению.</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Настоящее решение обнародовать на информационных стендах и разместить на официальном сайте Администрации </w:t>
      </w:r>
      <w:proofErr w:type="spellStart"/>
      <w:r>
        <w:rPr>
          <w:rFonts w:ascii="Times New Roman" w:hAnsi="Times New Roman" w:cs="Times New Roman"/>
          <w:sz w:val="28"/>
          <w:szCs w:val="28"/>
        </w:rPr>
        <w:t>Тумановского</w:t>
      </w:r>
      <w:proofErr w:type="spellEnd"/>
      <w:r>
        <w:rPr>
          <w:rFonts w:ascii="Times New Roman" w:hAnsi="Times New Roman" w:cs="Times New Roman"/>
          <w:sz w:val="28"/>
          <w:szCs w:val="28"/>
        </w:rPr>
        <w:t xml:space="preserve"> сельского поселения Вяземского района Смоленск</w:t>
      </w:r>
      <w:r w:rsidR="00CC0D22">
        <w:rPr>
          <w:rFonts w:ascii="Times New Roman" w:hAnsi="Times New Roman" w:cs="Times New Roman"/>
          <w:sz w:val="28"/>
          <w:szCs w:val="28"/>
        </w:rPr>
        <w:t>ой области.</w:t>
      </w:r>
    </w:p>
    <w:p w:rsidR="004556CF" w:rsidRDefault="004556CF" w:rsidP="00455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before="100" w:beforeAutospacing="1"/>
        <w:ind w:firstLine="0"/>
        <w:rPr>
          <w:rFonts w:ascii="Times New Roman" w:hAnsi="Times New Roman" w:cs="Times New Roman"/>
          <w:sz w:val="28"/>
          <w:szCs w:val="28"/>
        </w:rPr>
      </w:pPr>
    </w:p>
    <w:p w:rsidR="004556CF" w:rsidRDefault="004556CF" w:rsidP="00455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556CF" w:rsidRDefault="004556CF" w:rsidP="00455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rPr>
          <w:rFonts w:ascii="Times New Roman" w:hAnsi="Times New Roman" w:cs="Times New Roman"/>
          <w:sz w:val="28"/>
          <w:szCs w:val="28"/>
        </w:rPr>
      </w:pPr>
      <w:proofErr w:type="spellStart"/>
      <w:r>
        <w:rPr>
          <w:rFonts w:ascii="Times New Roman" w:hAnsi="Times New Roman" w:cs="Times New Roman"/>
          <w:sz w:val="28"/>
          <w:szCs w:val="28"/>
        </w:rPr>
        <w:t>Тумановского</w:t>
      </w:r>
      <w:proofErr w:type="spellEnd"/>
      <w:r>
        <w:rPr>
          <w:rFonts w:ascii="Times New Roman" w:hAnsi="Times New Roman" w:cs="Times New Roman"/>
          <w:sz w:val="28"/>
          <w:szCs w:val="28"/>
        </w:rPr>
        <w:t xml:space="preserve"> сельского поселения</w:t>
      </w:r>
    </w:p>
    <w:p w:rsidR="004556CF" w:rsidRDefault="004556CF" w:rsidP="00455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0"/>
        <w:rPr>
          <w:rFonts w:ascii="Times New Roman" w:hAnsi="Times New Roman" w:cs="Times New Roman"/>
          <w:sz w:val="28"/>
          <w:szCs w:val="28"/>
        </w:rPr>
      </w:pPr>
      <w:r>
        <w:rPr>
          <w:rFonts w:ascii="Times New Roman" w:hAnsi="Times New Roman" w:cs="Times New Roman"/>
          <w:sz w:val="28"/>
          <w:szCs w:val="28"/>
        </w:rPr>
        <w:t xml:space="preserve">Вяземского района Смоленской области                       </w:t>
      </w:r>
      <w:r>
        <w:rPr>
          <w:rFonts w:ascii="Times New Roman" w:hAnsi="Times New Roman" w:cs="Times New Roman"/>
          <w:b/>
          <w:sz w:val="28"/>
          <w:szCs w:val="28"/>
        </w:rPr>
        <w:t>М.Г. Гущина</w:t>
      </w:r>
    </w:p>
    <w:p w:rsidR="004556CF" w:rsidRDefault="004556CF" w:rsidP="00455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before="100" w:beforeAutospacing="1"/>
        <w:ind w:firstLine="0"/>
        <w:jc w:val="left"/>
        <w:rPr>
          <w:rFonts w:ascii="Times New Roman" w:hAnsi="Times New Roman" w:cs="Times New Roman"/>
        </w:rPr>
      </w:pPr>
    </w:p>
    <w:tbl>
      <w:tblPr>
        <w:tblpPr w:leftFromText="180" w:rightFromText="180" w:bottomFromText="160" w:vertAnchor="text" w:horzAnchor="page" w:tblpX="7389" w:tblpY="331"/>
        <w:tblW w:w="4080" w:type="dxa"/>
        <w:tblCellSpacing w:w="0" w:type="dxa"/>
        <w:tblCellMar>
          <w:top w:w="105" w:type="dxa"/>
          <w:left w:w="105" w:type="dxa"/>
          <w:bottom w:w="105" w:type="dxa"/>
          <w:right w:w="105" w:type="dxa"/>
        </w:tblCellMar>
        <w:tblLook w:val="04A0"/>
      </w:tblPr>
      <w:tblGrid>
        <w:gridCol w:w="4080"/>
      </w:tblGrid>
      <w:tr w:rsidR="004556CF" w:rsidTr="004556CF">
        <w:trPr>
          <w:tblCellSpacing w:w="0" w:type="dxa"/>
        </w:trPr>
        <w:tc>
          <w:tcPr>
            <w:tcW w:w="4080" w:type="dxa"/>
          </w:tcPr>
          <w:p w:rsidR="00CC0D22" w:rsidRDefault="00CC0D22" w:rsidP="00CC0D22">
            <w:pPr>
              <w:pStyle w:val="a3"/>
              <w:spacing w:line="256" w:lineRule="auto"/>
              <w:jc w:val="both"/>
              <w:rPr>
                <w:rFonts w:ascii="Times New Roman" w:hAnsi="Times New Roman" w:cs="Times New Roman"/>
                <w:sz w:val="28"/>
                <w:szCs w:val="28"/>
              </w:rPr>
            </w:pPr>
          </w:p>
          <w:p w:rsidR="004556CF" w:rsidRPr="00CC0D22" w:rsidRDefault="004556CF" w:rsidP="00CC0D22">
            <w:pPr>
              <w:pStyle w:val="a3"/>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к решению Совета депутатов </w:t>
            </w:r>
            <w:proofErr w:type="spellStart"/>
            <w:r>
              <w:rPr>
                <w:rFonts w:ascii="Times New Roman" w:hAnsi="Times New Roman" w:cs="Times New Roman"/>
                <w:sz w:val="28"/>
                <w:szCs w:val="28"/>
              </w:rPr>
              <w:t>Тумановского</w:t>
            </w:r>
            <w:proofErr w:type="spellEnd"/>
            <w:r>
              <w:rPr>
                <w:rFonts w:ascii="Times New Roman" w:hAnsi="Times New Roman" w:cs="Times New Roman"/>
                <w:sz w:val="28"/>
                <w:szCs w:val="28"/>
              </w:rPr>
              <w:t xml:space="preserve"> сельского поселения Вяземского района Смоленской области</w:t>
            </w:r>
            <w:r w:rsidR="00CC0D22">
              <w:rPr>
                <w:rFonts w:ascii="Times New Roman" w:hAnsi="Times New Roman" w:cs="Times New Roman"/>
                <w:sz w:val="28"/>
                <w:szCs w:val="28"/>
              </w:rPr>
              <w:t xml:space="preserve">                                                  </w:t>
            </w:r>
            <w:r>
              <w:rPr>
                <w:rFonts w:ascii="Times New Roman" w:hAnsi="Times New Roman" w:cs="Times New Roman"/>
                <w:sz w:val="27"/>
                <w:szCs w:val="27"/>
              </w:rPr>
              <w:t xml:space="preserve"> от </w:t>
            </w:r>
            <w:r w:rsidR="00CC0D22">
              <w:rPr>
                <w:rFonts w:ascii="Times New Roman" w:hAnsi="Times New Roman" w:cs="Times New Roman"/>
                <w:sz w:val="27"/>
                <w:szCs w:val="27"/>
              </w:rPr>
              <w:t>__________2018</w:t>
            </w:r>
            <w:r>
              <w:rPr>
                <w:rFonts w:ascii="Times New Roman" w:hAnsi="Times New Roman" w:cs="Times New Roman"/>
                <w:sz w:val="27"/>
                <w:szCs w:val="27"/>
              </w:rPr>
              <w:t xml:space="preserve"> №</w:t>
            </w:r>
            <w:r w:rsidR="00CC0D22">
              <w:rPr>
                <w:rFonts w:ascii="Times New Roman" w:hAnsi="Times New Roman" w:cs="Times New Roman"/>
                <w:sz w:val="27"/>
                <w:szCs w:val="27"/>
              </w:rPr>
              <w:t>____</w:t>
            </w:r>
          </w:p>
        </w:tc>
      </w:tr>
    </w:tbl>
    <w:p w:rsidR="004556CF" w:rsidRDefault="004556CF" w:rsidP="00CC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p>
    <w:p w:rsidR="00CC0D22" w:rsidRDefault="00CC0D22" w:rsidP="00CC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p>
    <w:p w:rsidR="00CC0D22" w:rsidRDefault="00CC0D22" w:rsidP="00CC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p>
    <w:p w:rsidR="00CC0D22" w:rsidRDefault="00CC0D22" w:rsidP="00CC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p>
    <w:p w:rsidR="00CC0D22" w:rsidRDefault="00CC0D22" w:rsidP="00CC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p>
    <w:p w:rsidR="00CC0D22" w:rsidRDefault="00CC0D22" w:rsidP="00CC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p>
    <w:p w:rsidR="00CC0D22" w:rsidRDefault="00CC0D22" w:rsidP="00CC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p>
    <w:p w:rsidR="00CC0D22" w:rsidRDefault="00CC0D22" w:rsidP="00CC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p>
    <w:p w:rsidR="00CC0D22" w:rsidRDefault="00CC0D22" w:rsidP="00CC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p>
    <w:p w:rsidR="00CC0D22" w:rsidRDefault="00CC0D22" w:rsidP="00CC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p>
    <w:p w:rsidR="00CC0D22" w:rsidRDefault="00CC0D22" w:rsidP="00CC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p>
    <w:p w:rsidR="004556CF" w:rsidRDefault="004556CF" w:rsidP="00127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4556CF" w:rsidRDefault="004556CF" w:rsidP="00127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порядке и условиях приватизации муниципального имущества </w:t>
      </w:r>
      <w:proofErr w:type="spellStart"/>
      <w:r>
        <w:rPr>
          <w:rFonts w:ascii="Times New Roman" w:hAnsi="Times New Roman" w:cs="Times New Roman"/>
          <w:b/>
          <w:sz w:val="28"/>
          <w:szCs w:val="28"/>
        </w:rPr>
        <w:t>Тумановского</w:t>
      </w:r>
      <w:proofErr w:type="spellEnd"/>
      <w:r>
        <w:rPr>
          <w:rFonts w:ascii="Times New Roman" w:hAnsi="Times New Roman" w:cs="Times New Roman"/>
          <w:b/>
          <w:sz w:val="28"/>
          <w:szCs w:val="28"/>
        </w:rPr>
        <w:t xml:space="preserve"> сельского поселения Вяземского района Смоленской области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center"/>
        <w:rPr>
          <w:rFonts w:ascii="Times New Roman" w:hAnsi="Times New Roman" w:cs="Times New Roman"/>
          <w:sz w:val="28"/>
          <w:szCs w:val="28"/>
        </w:rPr>
      </w:pPr>
      <w:r>
        <w:rPr>
          <w:rFonts w:ascii="Times New Roman" w:hAnsi="Times New Roman" w:cs="Times New Roman"/>
          <w:sz w:val="28"/>
          <w:szCs w:val="28"/>
        </w:rPr>
        <w:t>Глава I. Общие положения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9"/>
        <w:rPr>
          <w:rFonts w:ascii="Times New Roman" w:hAnsi="Times New Roman" w:cs="Times New Roman"/>
          <w:sz w:val="28"/>
          <w:szCs w:val="28"/>
        </w:rPr>
      </w:pPr>
      <w:r>
        <w:rPr>
          <w:rFonts w:ascii="Times New Roman" w:hAnsi="Times New Roman" w:cs="Times New Roman"/>
          <w:sz w:val="28"/>
          <w:szCs w:val="28"/>
        </w:rPr>
        <w:t xml:space="preserve">Настоящее Положение разработано в соответствии с </w:t>
      </w:r>
      <w:r>
        <w:rPr>
          <w:rStyle w:val="a4"/>
          <w:sz w:val="28"/>
          <w:szCs w:val="28"/>
        </w:rPr>
        <w:t>Федеральным законом</w:t>
      </w:r>
      <w:r>
        <w:rPr>
          <w:rFonts w:ascii="Times New Roman" w:hAnsi="Times New Roman" w:cs="Times New Roman"/>
          <w:sz w:val="28"/>
          <w:szCs w:val="28"/>
        </w:rPr>
        <w:t xml:space="preserve"> от 06 октября 2003 № 131-ФЗ "Об общих принципах организации местного самоуправления в Российской Федерации", </w:t>
      </w:r>
      <w:r>
        <w:rPr>
          <w:rStyle w:val="a4"/>
          <w:sz w:val="28"/>
          <w:szCs w:val="28"/>
        </w:rPr>
        <w:t>Федеральным законом</w:t>
      </w:r>
      <w:r>
        <w:rPr>
          <w:rFonts w:ascii="Times New Roman" w:hAnsi="Times New Roman" w:cs="Times New Roman"/>
          <w:sz w:val="28"/>
          <w:szCs w:val="28"/>
        </w:rPr>
        <w:t xml:space="preserve"> от 21 декабря 2001 № 178-ФЗ "О приватизации государственного и муниципального имущества" и устанавливает порядок и условия приватизации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Статья 1. Понятие приватизации муниципального имущества и основные принципы приватизации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1. Под приватизацией муниципального имущества понимается возмездное отчуждение имущества, находящегося в собственности </w:t>
      </w:r>
      <w:proofErr w:type="spellStart"/>
      <w:r>
        <w:rPr>
          <w:rFonts w:ascii="Times New Roman" w:hAnsi="Times New Roman" w:cs="Times New Roman"/>
          <w:sz w:val="28"/>
          <w:szCs w:val="28"/>
        </w:rPr>
        <w:t>Тумановского</w:t>
      </w:r>
      <w:proofErr w:type="spellEnd"/>
      <w:r>
        <w:rPr>
          <w:rFonts w:ascii="Times New Roman" w:hAnsi="Times New Roman" w:cs="Times New Roman"/>
          <w:sz w:val="28"/>
          <w:szCs w:val="28"/>
        </w:rPr>
        <w:t xml:space="preserve"> сельского поселения Вяземского района Смоленской области (далее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ельского поселения), в собственность юридических и (или) физических лиц.</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Pr>
          <w:rStyle w:val="a4"/>
          <w:sz w:val="28"/>
          <w:szCs w:val="28"/>
        </w:rPr>
        <w:t>Федеральным законом</w:t>
      </w:r>
      <w:r>
        <w:rPr>
          <w:rFonts w:ascii="Times New Roman" w:hAnsi="Times New Roman" w:cs="Times New Roman"/>
          <w:sz w:val="28"/>
          <w:szCs w:val="28"/>
        </w:rPr>
        <w:t xml:space="preserve"> от 21 декабря 2001 № 178-ФЗ "О приватизации </w:t>
      </w:r>
      <w:r>
        <w:rPr>
          <w:rFonts w:ascii="Times New Roman" w:hAnsi="Times New Roman" w:cs="Times New Roman"/>
          <w:sz w:val="28"/>
          <w:szCs w:val="28"/>
        </w:rPr>
        <w:lastRenderedPageBreak/>
        <w:t>государственного и муниципального имущества" (далее - Закон") и в соответствии с настоящим Положением.</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jc w:val="center"/>
        <w:rPr>
          <w:rFonts w:ascii="Times New Roman" w:hAnsi="Times New Roman" w:cs="Times New Roman"/>
          <w:sz w:val="28"/>
          <w:szCs w:val="28"/>
        </w:rPr>
      </w:pPr>
      <w:r>
        <w:rPr>
          <w:rFonts w:ascii="Times New Roman" w:hAnsi="Times New Roman" w:cs="Times New Roman"/>
          <w:sz w:val="28"/>
          <w:szCs w:val="28"/>
        </w:rPr>
        <w:t>Статья 2. Сфера действия настоящего Положения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Действие настоящего Положения не распространяется на отношения, возникающие при отчуждении: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природных ресурсов;</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3) муниципального жилищного фонда;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4) муниципального имущества, находящегося за пределами территории Российской Федерации;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5) муниципального имущества в случаях, предусмотренных международными договорами Российской Федерации;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proofErr w:type="gramStart"/>
      <w:r>
        <w:rPr>
          <w:rFonts w:ascii="Times New Roman" w:hAnsi="Times New Roman" w:cs="Times New Roman"/>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Pr>
          <w:rFonts w:ascii="Times New Roman" w:hAnsi="Times New Roman" w:cs="Times New Roman"/>
          <w:sz w:val="28"/>
          <w:szCs w:val="28"/>
        </w:rPr>
        <w:t xml:space="preserve"> здания, строения и сооружения, находящиеся в собственности указанных организаций;</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9) муниципального имущества на основании судебного решения;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3. Приватизации не подлежит имущество, отнесенное федеральными </w:t>
      </w:r>
      <w:r>
        <w:rPr>
          <w:rFonts w:ascii="Times New Roman" w:hAnsi="Times New Roman" w:cs="Times New Roman"/>
          <w:sz w:val="28"/>
          <w:szCs w:val="28"/>
        </w:rPr>
        <w:lastRenderedPageBreak/>
        <w:t>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4. К отношениям по отчуждению муниципального имущества, не урегулированным Законом, применяются нормы гражданского законодательства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8"/>
          <w:szCs w:val="28"/>
        </w:rPr>
      </w:pPr>
      <w:r>
        <w:rPr>
          <w:rFonts w:ascii="Times New Roman" w:hAnsi="Times New Roman" w:cs="Times New Roman"/>
          <w:sz w:val="28"/>
          <w:szCs w:val="28"/>
        </w:rPr>
        <w:t>Статья 3. Покупатели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 Покупателями муниципального имущества могут быть любые физические и юридические лица, за исключением:</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bookmarkStart w:id="0" w:name="sub_5012"/>
      <w:r>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bookmarkStart w:id="1" w:name="sub_5013"/>
      <w:bookmarkEnd w:id="0"/>
      <w:r>
        <w:rPr>
          <w:rFonts w:ascii="Times New Roman" w:hAnsi="Times New Roman" w:cs="Times New Roman"/>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bookmarkStart w:id="2" w:name="sub_5014"/>
      <w:bookmarkEnd w:id="1"/>
      <w:proofErr w:type="gramStart"/>
      <w:r>
        <w:rPr>
          <w:rFonts w:ascii="Times New Roman" w:hAnsi="Times New Roman" w:cs="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зоны) (далее - </w:t>
      </w:r>
      <w:proofErr w:type="spellStart"/>
      <w:r>
        <w:rPr>
          <w:rFonts w:ascii="Times New Roman" w:hAnsi="Times New Roman" w:cs="Times New Roman"/>
          <w:sz w:val="28"/>
          <w:szCs w:val="28"/>
        </w:rPr>
        <w:t>офшорные</w:t>
      </w:r>
      <w:proofErr w:type="spellEnd"/>
      <w:r>
        <w:rPr>
          <w:rFonts w:ascii="Times New Roman" w:hAnsi="Times New Roman" w:cs="Times New Roman"/>
          <w:sz w:val="28"/>
          <w:szCs w:val="28"/>
        </w:rPr>
        <w:t xml:space="preserve"> компании);</w:t>
      </w:r>
      <w:proofErr w:type="gramEnd"/>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bookmarkStart w:id="3" w:name="sub_5015"/>
      <w:bookmarkEnd w:id="2"/>
      <w:r>
        <w:rPr>
          <w:rFonts w:ascii="Times New Roman" w:hAnsi="Times New Roman" w:cs="Times New Roman"/>
          <w:sz w:val="28"/>
          <w:szCs w:val="28"/>
        </w:rPr>
        <w:t xml:space="preserve">юридических лиц, в отношении которых </w:t>
      </w:r>
      <w:proofErr w:type="spellStart"/>
      <w:r>
        <w:rPr>
          <w:rFonts w:ascii="Times New Roman" w:hAnsi="Times New Roman" w:cs="Times New Roman"/>
          <w:sz w:val="28"/>
          <w:szCs w:val="28"/>
        </w:rPr>
        <w:t>офшорной</w:t>
      </w:r>
      <w:proofErr w:type="spellEnd"/>
      <w:r>
        <w:rPr>
          <w:rFonts w:ascii="Times New Roman" w:hAnsi="Times New Roman" w:cs="Times New Roman"/>
          <w:sz w:val="28"/>
          <w:szCs w:val="28"/>
        </w:rPr>
        <w:t xml:space="preserve"> компанией или группой лиц, в которую входит </w:t>
      </w:r>
      <w:proofErr w:type="spellStart"/>
      <w:r>
        <w:rPr>
          <w:rFonts w:ascii="Times New Roman" w:hAnsi="Times New Roman" w:cs="Times New Roman"/>
          <w:sz w:val="28"/>
          <w:szCs w:val="28"/>
        </w:rPr>
        <w:t>офшорная</w:t>
      </w:r>
      <w:proofErr w:type="spellEnd"/>
      <w:r>
        <w:rPr>
          <w:rFonts w:ascii="Times New Roman" w:hAnsi="Times New Roman" w:cs="Times New Roman"/>
          <w:sz w:val="28"/>
          <w:szCs w:val="28"/>
        </w:rPr>
        <w:t xml:space="preserve"> компания, осуществляется контроль.</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bookmarkStart w:id="4" w:name="sub_5016"/>
      <w:bookmarkEnd w:id="3"/>
      <w:r>
        <w:rPr>
          <w:rFonts w:ascii="Times New Roman" w:hAnsi="Times New Roman" w:cs="Times New Roman"/>
          <w:sz w:val="28"/>
          <w:szCs w:val="28"/>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bookmarkEnd w:id="4"/>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proofErr w:type="gramStart"/>
      <w:r>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w:t>
      </w:r>
      <w:r>
        <w:rPr>
          <w:rFonts w:ascii="Times New Roman" w:hAnsi="Times New Roman" w:cs="Times New Roman"/>
          <w:sz w:val="28"/>
          <w:szCs w:val="28"/>
        </w:rPr>
        <w:lastRenderedPageBreak/>
        <w:t>Положением.</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center"/>
        <w:rPr>
          <w:rFonts w:ascii="Times New Roman" w:hAnsi="Times New Roman" w:cs="Times New Roman"/>
          <w:sz w:val="28"/>
          <w:szCs w:val="28"/>
        </w:rPr>
      </w:pPr>
      <w:r>
        <w:rPr>
          <w:rFonts w:ascii="Times New Roman" w:hAnsi="Times New Roman" w:cs="Times New Roman"/>
          <w:sz w:val="28"/>
          <w:szCs w:val="28"/>
        </w:rPr>
        <w:t>Глава II. Полномочия органов местного самоуправления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center"/>
        <w:rPr>
          <w:rFonts w:ascii="Times New Roman" w:hAnsi="Times New Roman" w:cs="Times New Roman"/>
          <w:sz w:val="28"/>
          <w:szCs w:val="28"/>
        </w:rPr>
      </w:pPr>
      <w:r>
        <w:rPr>
          <w:rFonts w:ascii="Times New Roman" w:hAnsi="Times New Roman" w:cs="Times New Roman"/>
          <w:sz w:val="28"/>
          <w:szCs w:val="28"/>
        </w:rPr>
        <w:t>в сфере приватизации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9"/>
        <w:rPr>
          <w:rFonts w:ascii="Times New Roman" w:hAnsi="Times New Roman" w:cs="Times New Roman"/>
          <w:sz w:val="28"/>
          <w:szCs w:val="28"/>
        </w:rPr>
      </w:pPr>
      <w:r>
        <w:rPr>
          <w:rFonts w:ascii="Times New Roman" w:hAnsi="Times New Roman" w:cs="Times New Roman"/>
          <w:sz w:val="28"/>
          <w:szCs w:val="28"/>
        </w:rPr>
        <w:t xml:space="preserve">Статья 4. Полномочия Совета депутатов </w:t>
      </w:r>
      <w:proofErr w:type="spellStart"/>
      <w:r>
        <w:rPr>
          <w:rFonts w:ascii="Times New Roman" w:hAnsi="Times New Roman" w:cs="Times New Roman"/>
          <w:sz w:val="28"/>
          <w:szCs w:val="28"/>
        </w:rPr>
        <w:t>Тумановского</w:t>
      </w:r>
      <w:proofErr w:type="spellEnd"/>
      <w:r>
        <w:rPr>
          <w:rFonts w:ascii="Times New Roman" w:hAnsi="Times New Roman" w:cs="Times New Roman"/>
          <w:sz w:val="28"/>
          <w:szCs w:val="28"/>
        </w:rPr>
        <w:t xml:space="preserve"> сельского поселения Вяземского района Смоленской области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1. Полномочия Совета депутатов </w:t>
      </w:r>
      <w:proofErr w:type="spellStart"/>
      <w:r>
        <w:rPr>
          <w:rFonts w:ascii="Times New Roman" w:hAnsi="Times New Roman" w:cs="Times New Roman"/>
          <w:sz w:val="28"/>
          <w:szCs w:val="28"/>
        </w:rPr>
        <w:t>Тумановского</w:t>
      </w:r>
      <w:proofErr w:type="spellEnd"/>
      <w:r>
        <w:rPr>
          <w:rFonts w:ascii="Times New Roman" w:hAnsi="Times New Roman" w:cs="Times New Roman"/>
          <w:sz w:val="28"/>
          <w:szCs w:val="28"/>
        </w:rPr>
        <w:t xml:space="preserve"> сельского поселения Вяземского района Смоленской области (далее – Совет депутатов) по приватизации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определение порядка планирования приватизации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принятие нормативных правовых актов по вопросам приватизации;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приватизацией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9"/>
        <w:rPr>
          <w:rFonts w:ascii="Times New Roman" w:hAnsi="Times New Roman" w:cs="Times New Roman"/>
          <w:sz w:val="28"/>
          <w:szCs w:val="28"/>
        </w:rPr>
      </w:pPr>
      <w:r>
        <w:rPr>
          <w:rFonts w:ascii="Times New Roman" w:hAnsi="Times New Roman" w:cs="Times New Roman"/>
          <w:sz w:val="28"/>
          <w:szCs w:val="28"/>
        </w:rPr>
        <w:t xml:space="preserve">Статья 5. Полномочия Главы муниципального образования </w:t>
      </w:r>
      <w:proofErr w:type="spellStart"/>
      <w:r>
        <w:rPr>
          <w:rFonts w:ascii="Times New Roman" w:hAnsi="Times New Roman" w:cs="Times New Roman"/>
          <w:sz w:val="28"/>
          <w:szCs w:val="28"/>
        </w:rPr>
        <w:t>Тумановского</w:t>
      </w:r>
      <w:proofErr w:type="spellEnd"/>
      <w:r>
        <w:rPr>
          <w:rFonts w:ascii="Times New Roman" w:hAnsi="Times New Roman" w:cs="Times New Roman"/>
          <w:sz w:val="28"/>
          <w:szCs w:val="28"/>
        </w:rPr>
        <w:t xml:space="preserve"> сельского поселения Вяземского района Смоленской области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9"/>
        <w:rPr>
          <w:rFonts w:ascii="Times New Roman" w:hAnsi="Times New Roman" w:cs="Times New Roman"/>
          <w:sz w:val="28"/>
          <w:szCs w:val="28"/>
        </w:rPr>
      </w:pPr>
      <w:r>
        <w:rPr>
          <w:rFonts w:ascii="Times New Roman" w:hAnsi="Times New Roman" w:cs="Times New Roman"/>
          <w:sz w:val="28"/>
          <w:szCs w:val="28"/>
        </w:rPr>
        <w:t xml:space="preserve">Полномочия Главы муниципального образования </w:t>
      </w:r>
      <w:proofErr w:type="spellStart"/>
      <w:r>
        <w:rPr>
          <w:rFonts w:ascii="Times New Roman" w:hAnsi="Times New Roman" w:cs="Times New Roman"/>
          <w:sz w:val="28"/>
          <w:szCs w:val="28"/>
        </w:rPr>
        <w:t>Тумановского</w:t>
      </w:r>
      <w:proofErr w:type="spellEnd"/>
      <w:r>
        <w:rPr>
          <w:rFonts w:ascii="Times New Roman" w:hAnsi="Times New Roman" w:cs="Times New Roman"/>
          <w:sz w:val="28"/>
          <w:szCs w:val="28"/>
        </w:rPr>
        <w:t xml:space="preserve"> сельского поселения Вяземского района Смоленской области (далее – глава поселения) по приватизации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осуществление функций продавца при продаже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принятие постановления об условиях приватизации муниципального недвижимого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определение порядка и условий приватизации муниципального движимого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отчуждение муниципального имущества в виде доли в праве собственности на имущество, в том числе недвижимости;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принятие правовых актов по вопросам приватизации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приватизацией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center"/>
        <w:rPr>
          <w:rFonts w:ascii="Times New Roman" w:hAnsi="Times New Roman" w:cs="Times New Roman"/>
          <w:sz w:val="28"/>
          <w:szCs w:val="28"/>
        </w:rPr>
      </w:pPr>
      <w:r>
        <w:rPr>
          <w:rFonts w:ascii="Times New Roman" w:hAnsi="Times New Roman" w:cs="Times New Roman"/>
          <w:sz w:val="28"/>
          <w:szCs w:val="28"/>
        </w:rPr>
        <w:t>Глава III. Порядок приватизации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rFonts w:ascii="Times New Roman" w:hAnsi="Times New Roman" w:cs="Times New Roman"/>
          <w:sz w:val="28"/>
          <w:szCs w:val="28"/>
        </w:rPr>
      </w:pPr>
      <w:r>
        <w:rPr>
          <w:rFonts w:ascii="Times New Roman" w:hAnsi="Times New Roman" w:cs="Times New Roman"/>
          <w:sz w:val="28"/>
          <w:szCs w:val="28"/>
        </w:rPr>
        <w:t>Статья 6. Порядок принятия решения об условиях приватизации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Pr>
          <w:rFonts w:ascii="Times New Roman" w:hAnsi="Times New Roman" w:cs="Times New Roman"/>
          <w:sz w:val="28"/>
          <w:szCs w:val="28"/>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proofErr w:type="spellStart"/>
      <w:r>
        <w:rPr>
          <w:rFonts w:ascii="Times New Roman" w:hAnsi="Times New Roman" w:cs="Times New Roman"/>
          <w:sz w:val="28"/>
          <w:szCs w:val="28"/>
        </w:rPr>
        <w:t>Тумановского</w:t>
      </w:r>
      <w:bookmarkStart w:id="5" w:name="_GoBack"/>
      <w:bookmarkEnd w:id="5"/>
      <w:proofErr w:type="spellEnd"/>
      <w:r>
        <w:rPr>
          <w:rFonts w:ascii="Times New Roman" w:hAnsi="Times New Roman" w:cs="Times New Roman"/>
          <w:sz w:val="28"/>
          <w:szCs w:val="28"/>
        </w:rPr>
        <w:t xml:space="preserve"> сельского поселения Вяземского района Смоленской области (далее – администрация сельского поселения).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В постановлении об условиях приватизации муниципального имущества должны содержаться следующие сведения: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способ приватизации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начальная цена;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срок рассрочки платежа (в случае ее предоставления);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иные необходимые для приватизации имущества сведения.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состав подлежащего приватизации имущественного комплекса унитарного предприятия, определенный в соответствии с Законом;</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 размер уставного капитала акционерного общества или общества с ограниченной ответственностью, </w:t>
      </w:r>
      <w:proofErr w:type="gramStart"/>
      <w:r>
        <w:rPr>
          <w:rFonts w:ascii="Times New Roman" w:hAnsi="Times New Roman" w:cs="Times New Roman"/>
          <w:sz w:val="28"/>
          <w:szCs w:val="28"/>
        </w:rPr>
        <w:t>создаваемых</w:t>
      </w:r>
      <w:proofErr w:type="gramEnd"/>
      <w:r>
        <w:rPr>
          <w:rFonts w:ascii="Times New Roman" w:hAnsi="Times New Roman" w:cs="Times New Roman"/>
          <w:sz w:val="28"/>
          <w:szCs w:val="28"/>
        </w:rPr>
        <w:t xml:space="preserve"> посредством преобразования унитарного предприятия;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ельского поселения.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9"/>
        <w:rPr>
          <w:rFonts w:ascii="Times New Roman" w:hAnsi="Times New Roman" w:cs="Times New Roman"/>
          <w:sz w:val="28"/>
          <w:szCs w:val="28"/>
        </w:rPr>
      </w:pPr>
      <w:r>
        <w:rPr>
          <w:rFonts w:ascii="Times New Roman" w:hAnsi="Times New Roman" w:cs="Times New Roman"/>
          <w:sz w:val="28"/>
          <w:szCs w:val="28"/>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9"/>
        <w:rPr>
          <w:rFonts w:ascii="Times New Roman" w:hAnsi="Times New Roman" w:cs="Times New Roman"/>
          <w:sz w:val="28"/>
          <w:szCs w:val="28"/>
        </w:rPr>
      </w:pPr>
      <w:r>
        <w:rPr>
          <w:rFonts w:ascii="Times New Roman" w:hAnsi="Times New Roman" w:cs="Times New Roman"/>
          <w:sz w:val="28"/>
          <w:szCs w:val="28"/>
        </w:rPr>
        <w:t>Статья 7. Определение цены муниципального имущества, подлежащего приватизации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w:t>
      </w:r>
      <w:proofErr w:type="gramStart"/>
      <w:r>
        <w:rPr>
          <w:rFonts w:ascii="Times New Roman" w:hAnsi="Times New Roman" w:cs="Times New Roman"/>
          <w:sz w:val="28"/>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9"/>
        <w:jc w:val="center"/>
        <w:rPr>
          <w:rFonts w:ascii="Times New Roman" w:hAnsi="Times New Roman" w:cs="Times New Roman"/>
          <w:sz w:val="28"/>
          <w:szCs w:val="28"/>
        </w:rPr>
      </w:pPr>
      <w:r>
        <w:rPr>
          <w:rFonts w:ascii="Times New Roman" w:hAnsi="Times New Roman" w:cs="Times New Roman"/>
          <w:sz w:val="28"/>
          <w:szCs w:val="28"/>
        </w:rPr>
        <w:t>Статья 8. Способы приватизации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9"/>
        <w:rPr>
          <w:rFonts w:ascii="Times New Roman" w:hAnsi="Times New Roman" w:cs="Times New Roman"/>
          <w:sz w:val="28"/>
          <w:szCs w:val="28"/>
        </w:rPr>
      </w:pPr>
      <w:r>
        <w:rPr>
          <w:rFonts w:ascii="Times New Roman" w:hAnsi="Times New Roman" w:cs="Times New Roman"/>
          <w:sz w:val="28"/>
          <w:szCs w:val="28"/>
        </w:rPr>
        <w:t>1. Приватизация муниципального имущества осуществляется только следующими способами: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 преобразование унитарного предприятия в акционерное общество;</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преобразование унитарного предприятия в общество с ограниченной ответственностью;</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3) продажа муниципального имущества на аукционе;</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4) продажа акций акционерных обществ на специализированном аукционе;</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5) продажа муниципального имущества на конкурсе;</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7) продажа муниципального имущества посредством публичного предложения;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8) продажа муниципального имущества без объявления цены;</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9) внесение муниципального имущества в качестве вклада в уставные капиталы акционерных обществ;</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10) продажа акций акционерных обществ по результатам доверительного управления.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Статья 9. Информационное обеспечение приватизации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1. </w:t>
      </w:r>
      <w:proofErr w:type="gramStart"/>
      <w:r>
        <w:rPr>
          <w:rFonts w:ascii="Times New Roman" w:hAnsi="Times New Roman" w:cs="Times New Roman"/>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w:t>
      </w:r>
      <w:r>
        <w:rPr>
          <w:rFonts w:ascii="Times New Roman" w:hAnsi="Times New Roman" w:cs="Times New Roman"/>
          <w:sz w:val="28"/>
          <w:szCs w:val="28"/>
        </w:rPr>
        <w:lastRenderedPageBreak/>
        <w:t>муниципального имущества и об итогах его продажи, ежегодных отчетов о результатах приватизации</w:t>
      </w:r>
      <w:proofErr w:type="gramEnd"/>
      <w:r>
        <w:rPr>
          <w:rFonts w:ascii="Times New Roman" w:hAnsi="Times New Roman" w:cs="Times New Roman"/>
          <w:sz w:val="28"/>
          <w:szCs w:val="28"/>
        </w:rPr>
        <w:t xml:space="preserve"> муниципального имущества.</w:t>
      </w:r>
    </w:p>
    <w:p w:rsidR="004556CF" w:rsidRDefault="004556CF" w:rsidP="00455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bookmarkStart w:id="6" w:name="sub_3162"/>
      <w:r>
        <w:rPr>
          <w:rFonts w:ascii="Times New Roman" w:hAnsi="Times New Roman" w:cs="Times New Roman"/>
          <w:color w:val="000000"/>
          <w:sz w:val="28"/>
          <w:szCs w:val="28"/>
        </w:rPr>
        <w:t>Официальным сайтом в сети "Интернет" для размещения информации</w:t>
      </w:r>
      <w:r>
        <w:rPr>
          <w:rFonts w:ascii="Times New Roman" w:hAnsi="Times New Roman" w:cs="Times New Roman"/>
          <w:sz w:val="28"/>
          <w:szCs w:val="28"/>
        </w:rPr>
        <w:t xml:space="preserve"> о приватизации муниципального имущества, </w:t>
      </w:r>
      <w:r>
        <w:rPr>
          <w:rFonts w:ascii="Times New Roman" w:hAnsi="Times New Roman" w:cs="Times New Roman"/>
          <w:color w:val="000000"/>
          <w:sz w:val="28"/>
          <w:szCs w:val="28"/>
        </w:rPr>
        <w:t>указанным</w:t>
      </w:r>
      <w:r>
        <w:rPr>
          <w:rFonts w:ascii="Times New Roman" w:hAnsi="Times New Roman" w:cs="Times New Roman"/>
          <w:sz w:val="28"/>
          <w:szCs w:val="28"/>
        </w:rPr>
        <w:t xml:space="preserve"> в настоящем пункте, </w:t>
      </w:r>
      <w:r>
        <w:rPr>
          <w:rFonts w:ascii="Times New Roman" w:hAnsi="Times New Roman" w:cs="Times New Roman"/>
          <w:color w:val="000000"/>
          <w:sz w:val="28"/>
          <w:szCs w:val="28"/>
        </w:rPr>
        <w:t>является официальный сайт</w:t>
      </w:r>
      <w:r>
        <w:rPr>
          <w:rFonts w:ascii="Times New Roman" w:hAnsi="Times New Roman" w:cs="Times New Roman"/>
          <w:sz w:val="28"/>
          <w:szCs w:val="28"/>
        </w:rPr>
        <w:t xml:space="preserve"> Российской Федерации в сети "Интернет" для размещения информации о проведении торгов, </w:t>
      </w:r>
      <w:r>
        <w:rPr>
          <w:rFonts w:ascii="Times New Roman" w:hAnsi="Times New Roman" w:cs="Times New Roman"/>
          <w:color w:val="000000"/>
          <w:sz w:val="28"/>
          <w:szCs w:val="28"/>
        </w:rPr>
        <w:t>определенный</w:t>
      </w:r>
      <w:r>
        <w:rPr>
          <w:rFonts w:ascii="Times New Roman" w:hAnsi="Times New Roman" w:cs="Times New Roman"/>
          <w:sz w:val="28"/>
          <w:szCs w:val="28"/>
        </w:rPr>
        <w:t xml:space="preserve"> Правительством Российской Федерации (далее - </w:t>
      </w:r>
      <w:r>
        <w:rPr>
          <w:rFonts w:ascii="Times New Roman" w:hAnsi="Times New Roman" w:cs="Times New Roman"/>
          <w:color w:val="000000"/>
          <w:sz w:val="28"/>
          <w:szCs w:val="28"/>
        </w:rPr>
        <w:t>официальный сайт</w:t>
      </w:r>
      <w:r>
        <w:rPr>
          <w:rFonts w:ascii="Times New Roman" w:hAnsi="Times New Roman" w:cs="Times New Roman"/>
          <w:sz w:val="28"/>
          <w:szCs w:val="28"/>
        </w:rPr>
        <w:t xml:space="preserve"> в сети "Интернет"). </w:t>
      </w:r>
      <w:r>
        <w:rPr>
          <w:rFonts w:ascii="Times New Roman" w:hAnsi="Times New Roman" w:cs="Times New Roman"/>
          <w:color w:val="000000"/>
          <w:sz w:val="28"/>
          <w:szCs w:val="28"/>
        </w:rPr>
        <w:t>Информация о приватизации государственного и муниципального имущества, указанная в настоящем пункте, дополнительно размещается на официальном сайте в сети "Интернет".</w:t>
      </w:r>
    </w:p>
    <w:bookmarkEnd w:id="6"/>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3) способ приватизации такого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4) начальная цена продажи такого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5) форма подачи предложений о цене такого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6) условия и сроки платежа, необходимые реквизиты счетов;</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7) размер задатка, срок и порядок его внесения, необходимые реквизиты счетов;</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8) порядок, место, даты начала и окончания подачи заявок, предложений;</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9) исчерпывающий перечень представляемых участниками торгов документов и требования к их оформлению;</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10) срок заключения договора купли-продажи такого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11) порядок ознакомления покупателей с иной информацией, условиями договора купли-продажи такого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12) ограничения участия отдельных категорий физических лиц и юридических лиц в приватизации такого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13) порядок определения победителей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специализированного аукциона, конкурса) либо лиц, имеющих право </w:t>
      </w:r>
      <w:r>
        <w:rPr>
          <w:rFonts w:ascii="Times New Roman" w:hAnsi="Times New Roman" w:cs="Times New Roman"/>
          <w:sz w:val="28"/>
          <w:szCs w:val="28"/>
        </w:rPr>
        <w:lastRenderedPageBreak/>
        <w:t>приобретения муниципального имущества (при проведении его продажи посредством публичного предложения и без объявления цены);</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14) место и срок подведения итогов продажи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 полное наименование, адрес (место нахождения) акционерного общества или общества с ограниченной ответственностью;</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8) численность работников хозяйственного общества;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lastRenderedPageBreak/>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10. К информации о результатах сделок приватизации государственного или муниципального имущества, подлежащей размещению в порядке, установленном пунктом 9 настоящей статьи, относятся следующие сведения: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 наименование продавца такого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3) дата, время и место проведения торгов;</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4) цена сделки приватизации;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proofErr w:type="gramStart"/>
      <w:r>
        <w:rPr>
          <w:rFonts w:ascii="Times New Roman" w:hAnsi="Times New Roman" w:cs="Times New Roman"/>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Pr>
          <w:rFonts w:ascii="Times New Roman" w:hAnsi="Times New Roman" w:cs="Times New Roman"/>
          <w:sz w:val="28"/>
          <w:szCs w:val="28"/>
        </w:rPr>
        <w:t xml:space="preserve"> о цене);</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6) имя физического лица или наименование юридического лица - победителя торгов.</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Статья 10. Порядок подачи заявок на приватизацию муниципального </w:t>
      </w:r>
      <w:r>
        <w:rPr>
          <w:rFonts w:ascii="Times New Roman" w:hAnsi="Times New Roman" w:cs="Times New Roman"/>
          <w:sz w:val="28"/>
          <w:szCs w:val="28"/>
        </w:rPr>
        <w:lastRenderedPageBreak/>
        <w:t>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 Заявки на приватизацию подаются претендентами в администрацию сельского поселения.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Одновременно с заявкой претенденты представляют следующие документы:</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юридические лица: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физические лица предъявляют документ, удостоверяющий личность, или представляют копии всех его листов.</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В случае проведения продажи муниципального имущества в </w:t>
      </w:r>
      <w:r>
        <w:rPr>
          <w:rFonts w:ascii="Times New Roman" w:hAnsi="Times New Roman" w:cs="Times New Roman"/>
          <w:sz w:val="28"/>
          <w:szCs w:val="28"/>
        </w:rPr>
        <w:lastRenderedPageBreak/>
        <w:t>электронной форме заявка и иные представленные одновременно с ней документы подаются в форме электронных документов.</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сельского поселения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4. Обязанность доказать свое право на приобретение муниципального имущества возлагается на претендента.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9"/>
        <w:jc w:val="center"/>
        <w:rPr>
          <w:rFonts w:ascii="Times New Roman" w:hAnsi="Times New Roman" w:cs="Times New Roman"/>
          <w:sz w:val="28"/>
          <w:szCs w:val="28"/>
        </w:rPr>
      </w:pPr>
      <w:r>
        <w:rPr>
          <w:rFonts w:ascii="Times New Roman" w:hAnsi="Times New Roman" w:cs="Times New Roman"/>
          <w:sz w:val="28"/>
          <w:szCs w:val="28"/>
        </w:rPr>
        <w:t>Статья 11. Оформление сделок купли-продажи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 Продажа муниципального имущества оформляется договором купли-продажи.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proofErr w:type="gramStart"/>
      <w:r>
        <w:rPr>
          <w:rFonts w:ascii="Times New Roman" w:hAnsi="Times New Roman" w:cs="Times New Roman"/>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Pr>
          <w:rFonts w:ascii="Times New Roman" w:hAnsi="Times New Roman" w:cs="Times New Roman"/>
          <w:sz w:val="28"/>
          <w:szCs w:val="28"/>
        </w:rPr>
        <w:t xml:space="preserve"> условия, в соответствии с которыми указанное имущество было приобретено покупателем;</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иные условия, установленные сторонами такого договора по взаимному соглашению.</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9"/>
        <w:rPr>
          <w:rFonts w:ascii="Times New Roman" w:hAnsi="Times New Roman" w:cs="Times New Roman"/>
          <w:sz w:val="28"/>
          <w:szCs w:val="28"/>
        </w:rPr>
      </w:pPr>
      <w:r>
        <w:rPr>
          <w:rFonts w:ascii="Times New Roman" w:hAnsi="Times New Roman" w:cs="Times New Roman"/>
          <w:sz w:val="28"/>
          <w:szCs w:val="28"/>
        </w:rPr>
        <w:t>Статья 12. Возникновение права собственности у покупателя на приватизированное муниципальное имущество</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9"/>
        <w:jc w:val="center"/>
        <w:rPr>
          <w:rFonts w:ascii="Times New Roman" w:hAnsi="Times New Roman" w:cs="Times New Roman"/>
          <w:sz w:val="28"/>
          <w:szCs w:val="28"/>
        </w:rPr>
      </w:pPr>
      <w:r>
        <w:rPr>
          <w:rFonts w:ascii="Times New Roman" w:hAnsi="Times New Roman" w:cs="Times New Roman"/>
          <w:sz w:val="28"/>
          <w:szCs w:val="28"/>
        </w:rPr>
        <w:t>Статья 13. Особенности приватизации отдельных видов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w:t>
      </w:r>
      <w:proofErr w:type="spellStart"/>
      <w:r>
        <w:rPr>
          <w:rFonts w:ascii="Times New Roman" w:hAnsi="Times New Roman" w:cs="Times New Roman"/>
          <w:sz w:val="28"/>
          <w:szCs w:val="28"/>
        </w:rPr>
        <w:t>электросетевого</w:t>
      </w:r>
      <w:proofErr w:type="spellEnd"/>
      <w:r>
        <w:rPr>
          <w:rFonts w:ascii="Times New Roman" w:hAnsi="Times New Roman" w:cs="Times New Roman"/>
          <w:sz w:val="28"/>
          <w:szCs w:val="28"/>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9"/>
        <w:jc w:val="center"/>
        <w:rPr>
          <w:rFonts w:ascii="Times New Roman" w:hAnsi="Times New Roman" w:cs="Times New Roman"/>
          <w:sz w:val="28"/>
          <w:szCs w:val="28"/>
        </w:rPr>
      </w:pPr>
      <w:r>
        <w:rPr>
          <w:rFonts w:ascii="Times New Roman" w:hAnsi="Times New Roman" w:cs="Times New Roman"/>
          <w:sz w:val="28"/>
          <w:szCs w:val="28"/>
        </w:rPr>
        <w:t>Статья 14. Обременения приватизируемого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Ограничениями могут являться: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w:t>
      </w:r>
      <w:r>
        <w:rPr>
          <w:rFonts w:ascii="Times New Roman" w:hAnsi="Times New Roman" w:cs="Times New Roman"/>
          <w:sz w:val="28"/>
          <w:szCs w:val="28"/>
        </w:rPr>
        <w:lastRenderedPageBreak/>
        <w:t>мобилизационного назначения;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3) иные обязанности, предусмотренные Законом или в установленном им порядке.</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обеспечивать беспрепятственный доступ, проход, проезд;</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обеспечивать возможность размещения межевых, геодезических и иных знаков;</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указанное лицо может быть </w:t>
      </w:r>
      <w:proofErr w:type="gramStart"/>
      <w:r>
        <w:rPr>
          <w:rFonts w:ascii="Times New Roman" w:hAnsi="Times New Roman" w:cs="Times New Roman"/>
          <w:sz w:val="28"/>
          <w:szCs w:val="28"/>
        </w:rPr>
        <w:t>обязано</w:t>
      </w:r>
      <w:proofErr w:type="gramEnd"/>
      <w:r>
        <w:rPr>
          <w:rFonts w:ascii="Times New Roman" w:hAnsi="Times New Roman" w:cs="Times New Roman"/>
          <w:sz w:val="28"/>
          <w:szCs w:val="28"/>
        </w:rPr>
        <w:t xml:space="preserve"> исполнить в натуре условия обременения, в том числе публичного сервитута;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с указанного лица могут быть взысканы убытки, причиненные нарушением условий обременения, в том числе публичного сервитута, в доход сельского поселения, а при отсутствии последнего - в доход субъекта Российской Федерации.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7. Обременение, в том числе публичный сервитут, может быть прекращено или их условия могут быть изменены в случае:</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отсутствия или изменения государственного либо общественного интереса в обременении, в том числе в публичном сервитуте;</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невозможности или существенного затруднения использования имущества по его прямому назначению.</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lastRenderedPageBreak/>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center"/>
        <w:rPr>
          <w:rFonts w:ascii="Times New Roman" w:hAnsi="Times New Roman" w:cs="Times New Roman"/>
          <w:sz w:val="28"/>
          <w:szCs w:val="28"/>
        </w:rPr>
      </w:pPr>
      <w:r>
        <w:rPr>
          <w:rFonts w:ascii="Times New Roman" w:hAnsi="Times New Roman" w:cs="Times New Roman"/>
          <w:sz w:val="28"/>
          <w:szCs w:val="28"/>
        </w:rPr>
        <w:t>Глава IV. Оплата и распределение денежных средств</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center"/>
        <w:rPr>
          <w:rFonts w:ascii="Times New Roman" w:hAnsi="Times New Roman" w:cs="Times New Roman"/>
          <w:sz w:val="28"/>
          <w:szCs w:val="28"/>
        </w:rPr>
      </w:pPr>
      <w:r>
        <w:rPr>
          <w:rFonts w:ascii="Times New Roman" w:hAnsi="Times New Roman" w:cs="Times New Roman"/>
          <w:sz w:val="28"/>
          <w:szCs w:val="28"/>
        </w:rPr>
        <w:t>от продажи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9"/>
        <w:rPr>
          <w:rFonts w:ascii="Times New Roman" w:hAnsi="Times New Roman" w:cs="Times New Roman"/>
          <w:sz w:val="28"/>
          <w:szCs w:val="28"/>
        </w:rPr>
      </w:pPr>
      <w:r>
        <w:rPr>
          <w:rFonts w:ascii="Times New Roman" w:hAnsi="Times New Roman" w:cs="Times New Roman"/>
          <w:sz w:val="28"/>
          <w:szCs w:val="28"/>
        </w:rPr>
        <w:t>Статья 15. Распределение денежных средств, полученных в результате сделок купли-продажи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 При продаже муниципального имущества законным средством платежа признается валюта Российской Федерации.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Начисленные проценты перечисляются в порядке, установленном </w:t>
      </w:r>
      <w:r>
        <w:rPr>
          <w:rStyle w:val="a4"/>
          <w:sz w:val="28"/>
          <w:szCs w:val="28"/>
        </w:rPr>
        <w:t>Бюджетным кодексом</w:t>
      </w:r>
      <w:r w:rsidR="00CC0D22">
        <w:rPr>
          <w:rStyle w:val="a4"/>
          <w:sz w:val="28"/>
          <w:szCs w:val="28"/>
        </w:rPr>
        <w:t xml:space="preserve"> </w:t>
      </w:r>
      <w:r>
        <w:rPr>
          <w:rFonts w:ascii="Times New Roman" w:hAnsi="Times New Roman" w:cs="Times New Roman"/>
          <w:sz w:val="28"/>
          <w:szCs w:val="28"/>
        </w:rPr>
        <w:t>Российской Федерации.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Покупатель вправе оплатить приобретаемое муниципальное имущество досрочно.</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lastRenderedPageBreak/>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7. Порядок оплаты имущества, находящегося в муниципальной собственности, устанавливается органами местного самоуправления.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 xml:space="preserve">8. Возврат денежных средств по недействительным сделкам купли-продажи муниципального имущества осуществляется </w:t>
      </w:r>
      <w:proofErr w:type="gramStart"/>
      <w:r>
        <w:rPr>
          <w:rFonts w:ascii="Times New Roman" w:hAnsi="Times New Roman" w:cs="Times New Roman"/>
          <w:sz w:val="28"/>
          <w:szCs w:val="28"/>
        </w:rPr>
        <w:t xml:space="preserve">в соответствии с </w:t>
      </w:r>
      <w:r>
        <w:rPr>
          <w:rStyle w:val="a4"/>
          <w:sz w:val="28"/>
          <w:szCs w:val="28"/>
        </w:rPr>
        <w:t xml:space="preserve">Бюджетным </w:t>
      </w:r>
      <w:r w:rsidR="00CC0D22">
        <w:rPr>
          <w:rStyle w:val="a4"/>
          <w:sz w:val="28"/>
          <w:szCs w:val="28"/>
        </w:rPr>
        <w:t xml:space="preserve"> </w:t>
      </w:r>
      <w:r>
        <w:rPr>
          <w:rStyle w:val="a4"/>
          <w:sz w:val="28"/>
          <w:szCs w:val="28"/>
        </w:rPr>
        <w:t>кодексом</w:t>
      </w:r>
      <w:r>
        <w:rPr>
          <w:rFonts w:ascii="Times New Roman" w:hAnsi="Times New Roman" w:cs="Times New Roman"/>
          <w:sz w:val="28"/>
          <w:szCs w:val="28"/>
        </w:rPr>
        <w:t xml:space="preserve"> Российской Федерации за счет местного бюджета на основании вступившего в силу</w:t>
      </w:r>
      <w:proofErr w:type="gramEnd"/>
      <w:r>
        <w:rPr>
          <w:rFonts w:ascii="Times New Roman" w:hAnsi="Times New Roman" w:cs="Times New Roman"/>
          <w:sz w:val="28"/>
          <w:szCs w:val="28"/>
        </w:rPr>
        <w:t xml:space="preserve"> решения суда после передачи такого имущества в муниципальную собственность</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8"/>
        <w:jc w:val="center"/>
        <w:rPr>
          <w:rFonts w:ascii="Times New Roman" w:hAnsi="Times New Roman" w:cs="Times New Roman"/>
          <w:sz w:val="28"/>
          <w:szCs w:val="28"/>
        </w:rPr>
      </w:pPr>
      <w:r>
        <w:rPr>
          <w:rFonts w:ascii="Times New Roman" w:hAnsi="Times New Roman" w:cs="Times New Roman"/>
          <w:sz w:val="28"/>
          <w:szCs w:val="28"/>
        </w:rPr>
        <w:t>Глава V. Заключительные положения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9"/>
        <w:jc w:val="center"/>
        <w:rPr>
          <w:rFonts w:ascii="Times New Roman" w:hAnsi="Times New Roman" w:cs="Times New Roman"/>
          <w:sz w:val="28"/>
          <w:szCs w:val="28"/>
        </w:rPr>
      </w:pPr>
      <w:r>
        <w:rPr>
          <w:rFonts w:ascii="Times New Roman" w:hAnsi="Times New Roman" w:cs="Times New Roman"/>
          <w:sz w:val="28"/>
          <w:szCs w:val="28"/>
        </w:rPr>
        <w:t>Статья 16. Переходные положения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1. </w:t>
      </w:r>
      <w:proofErr w:type="gramStart"/>
      <w:r>
        <w:rPr>
          <w:rFonts w:ascii="Times New Roman" w:hAnsi="Times New Roman" w:cs="Times New Roman"/>
          <w:sz w:val="28"/>
          <w:szCs w:val="28"/>
        </w:rPr>
        <w:t>С даты вступления</w:t>
      </w:r>
      <w:proofErr w:type="gramEnd"/>
      <w:r>
        <w:rPr>
          <w:rFonts w:ascii="Times New Roman" w:hAnsi="Times New Roman" w:cs="Times New Roman"/>
          <w:sz w:val="28"/>
          <w:szCs w:val="28"/>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9"/>
        <w:rPr>
          <w:rFonts w:ascii="Times New Roman" w:hAnsi="Times New Roman" w:cs="Times New Roman"/>
          <w:sz w:val="28"/>
          <w:szCs w:val="28"/>
        </w:rPr>
      </w:pPr>
      <w:r>
        <w:rPr>
          <w:rFonts w:ascii="Times New Roman" w:hAnsi="Times New Roman" w:cs="Times New Roman"/>
          <w:sz w:val="28"/>
          <w:szCs w:val="28"/>
        </w:rPr>
        <w:t>2. </w:t>
      </w:r>
      <w:proofErr w:type="gramStart"/>
      <w:r>
        <w:rPr>
          <w:rFonts w:ascii="Times New Roman" w:hAnsi="Times New Roman" w:cs="Times New Roman"/>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4556CF" w:rsidRDefault="004556CF" w:rsidP="00CC0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9"/>
        <w:jc w:val="center"/>
        <w:rPr>
          <w:rFonts w:ascii="Times New Roman" w:hAnsi="Times New Roman" w:cs="Times New Roman"/>
          <w:sz w:val="28"/>
          <w:szCs w:val="28"/>
        </w:rPr>
      </w:pPr>
      <w:r>
        <w:rPr>
          <w:rFonts w:ascii="Times New Roman" w:hAnsi="Times New Roman" w:cs="Times New Roman"/>
          <w:sz w:val="28"/>
          <w:szCs w:val="28"/>
        </w:rPr>
        <w:t>Статья 17. Порядок вступления в силу настоящего Положения</w:t>
      </w: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556CF" w:rsidRDefault="004556CF" w:rsidP="00455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Настоящее Положение вступает в силу со дня его официального обнародования.</w:t>
      </w:r>
    </w:p>
    <w:p w:rsidR="00CD6057" w:rsidRDefault="00CD6057"/>
    <w:sectPr w:rsidR="00CD6057" w:rsidSect="00CD6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56CF"/>
    <w:rsid w:val="001276D9"/>
    <w:rsid w:val="003C74F4"/>
    <w:rsid w:val="004556CF"/>
    <w:rsid w:val="006040A0"/>
    <w:rsid w:val="007016BB"/>
    <w:rsid w:val="008B3E3D"/>
    <w:rsid w:val="00AB451A"/>
    <w:rsid w:val="00CC0D22"/>
    <w:rsid w:val="00CD6057"/>
    <w:rsid w:val="00F25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CF"/>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455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rPr>
  </w:style>
  <w:style w:type="character" w:customStyle="1" w:styleId="HTML0">
    <w:name w:val="Стандартный HTML Знак"/>
    <w:basedOn w:val="a0"/>
    <w:link w:val="HTML"/>
    <w:semiHidden/>
    <w:rsid w:val="004556CF"/>
    <w:rPr>
      <w:rFonts w:ascii="Courier New" w:eastAsia="Times New Roman" w:hAnsi="Courier New" w:cs="Times New Roman"/>
      <w:sz w:val="20"/>
      <w:szCs w:val="20"/>
      <w:lang w:eastAsia="ru-RU"/>
    </w:rPr>
  </w:style>
  <w:style w:type="paragraph" w:styleId="a3">
    <w:name w:val="Normal (Web)"/>
    <w:basedOn w:val="a"/>
    <w:uiPriority w:val="99"/>
    <w:unhideWhenUsed/>
    <w:rsid w:val="004556CF"/>
    <w:pPr>
      <w:widowControl/>
      <w:autoSpaceDE/>
      <w:autoSpaceDN/>
      <w:adjustRightInd/>
      <w:spacing w:before="100" w:beforeAutospacing="1" w:after="100" w:afterAutospacing="1"/>
      <w:ind w:firstLine="0"/>
      <w:jc w:val="left"/>
    </w:pPr>
    <w:rPr>
      <w:sz w:val="24"/>
      <w:szCs w:val="24"/>
    </w:rPr>
  </w:style>
  <w:style w:type="character" w:customStyle="1" w:styleId="a4">
    <w:name w:val="Гипертекстовая ссылка"/>
    <w:basedOn w:val="a0"/>
    <w:uiPriority w:val="99"/>
    <w:rsid w:val="004556CF"/>
    <w:rPr>
      <w:rFonts w:ascii="Times New Roman" w:hAnsi="Times New Roman" w:cs="Times New Roman" w:hint="default"/>
      <w:b/>
      <w:bCs/>
      <w:color w:val="auto"/>
    </w:rPr>
  </w:style>
  <w:style w:type="paragraph" w:styleId="a5">
    <w:name w:val="Balloon Text"/>
    <w:basedOn w:val="a"/>
    <w:link w:val="a6"/>
    <w:uiPriority w:val="99"/>
    <w:semiHidden/>
    <w:unhideWhenUsed/>
    <w:rsid w:val="004556CF"/>
    <w:rPr>
      <w:rFonts w:ascii="Tahoma" w:hAnsi="Tahoma" w:cs="Tahoma"/>
      <w:sz w:val="16"/>
      <w:szCs w:val="16"/>
    </w:rPr>
  </w:style>
  <w:style w:type="character" w:customStyle="1" w:styleId="a6">
    <w:name w:val="Текст выноски Знак"/>
    <w:basedOn w:val="a0"/>
    <w:link w:val="a5"/>
    <w:uiPriority w:val="99"/>
    <w:semiHidden/>
    <w:rsid w:val="004556C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365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5409</Words>
  <Characters>30833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2018-07-04T07:31:00Z</cp:lastPrinted>
  <dcterms:created xsi:type="dcterms:W3CDTF">2018-07-04T07:05:00Z</dcterms:created>
  <dcterms:modified xsi:type="dcterms:W3CDTF">2018-07-04T09:03:00Z</dcterms:modified>
</cp:coreProperties>
</file>