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17.07.202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18 июля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ascii="Times new roman" w:hAnsi="Times new roman"/>
          <w:color w:val="auto"/>
          <w:sz w:val="24"/>
          <w:szCs w:val="24"/>
        </w:rPr>
        <w:t>Облачно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кратковременный дождь, днём кратковременные дожди, местами сильные</w:t>
      </w:r>
      <w:r>
        <w:rPr>
          <w:rFonts w:eastAsia="Arial" w:cs="Times New Roman"/>
          <w:color w:val="auto"/>
          <w:sz w:val="24"/>
          <w:szCs w:val="24"/>
        </w:rPr>
        <w:t xml:space="preserve">. </w:t>
      </w:r>
      <w:r>
        <w:rPr>
          <w:rFonts w:eastAsia="Arial" w:cs="Arial"/>
          <w:color w:val="auto"/>
          <w:sz w:val="24"/>
          <w:szCs w:val="24"/>
        </w:rPr>
        <w:t>Днём гроз</w:t>
      </w:r>
      <w:r>
        <w:rPr>
          <w:rFonts w:eastAsia="Arial" w:cs="Arial"/>
          <w:color w:val="auto"/>
          <w:sz w:val="24"/>
          <w:szCs w:val="24"/>
        </w:rPr>
        <w:t>ы</w:t>
      </w:r>
      <w:r>
        <w:rPr>
          <w:rFonts w:eastAsia="Arial" w:cs="Times New Roman"/>
          <w:color w:val="auto"/>
          <w:sz w:val="24"/>
          <w:szCs w:val="24"/>
        </w:rPr>
        <w:t>.</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Ветер ю</w:t>
      </w:r>
      <w:r>
        <w:rPr>
          <w:rFonts w:eastAsia="Arial" w:cs="Times new roman" w:ascii="Times new roman" w:hAnsi="Times new roman"/>
          <w:color w:val="auto"/>
          <w:sz w:val="24"/>
          <w:szCs w:val="24"/>
        </w:rPr>
        <w:t>г</w:t>
      </w:r>
      <w:r>
        <w:rPr>
          <w:rFonts w:eastAsia="Arial" w:cs="Times new roman" w:ascii="Times new roman" w:hAnsi="Times new roman"/>
          <w:color w:val="auto"/>
          <w:sz w:val="24"/>
          <w:szCs w:val="24"/>
        </w:rPr>
        <w:t>о-западный, западный 6-11 м/с, днем при грозе порывы до 15-20 м/с</w:t>
      </w:r>
      <w:r>
        <w:rPr>
          <w:rFonts w:eastAsia="Arial" w:cs="Times New Roman"/>
          <w:color w:val="auto"/>
          <w:sz w:val="24"/>
          <w:szCs w:val="24"/>
        </w:rPr>
        <w:t>.</w:t>
      </w:r>
      <w:r>
        <w:rPr>
          <w:rFonts w:eastAsia="Arial" w:cs="Times New Roman" w:ascii="Times new roman" w:hAnsi="Times new roman"/>
          <w:color w:val="auto"/>
          <w:sz w:val="24"/>
          <w:szCs w:val="24"/>
        </w:rPr>
        <w:t xml:space="preserve"> </w:t>
      </w:r>
      <w:bookmarkStart w:id="0" w:name="__DdeLink__2633_1219950872"/>
      <w:bookmarkStart w:id="1" w:name="__DdeLink__640_680390011"/>
      <w:bookmarkStart w:id="2" w:name="__DdeLink__2596_3785924683"/>
      <w:bookmarkStart w:id="3" w:name="__DdeLink__9492_1809771745"/>
      <w:bookmarkStart w:id="4" w:name="__DdeLink__15920_3643242805"/>
      <w:bookmarkStart w:id="5" w:name="__DdeLink__4726_1991701590"/>
      <w:bookmarkStart w:id="6" w:name="__DdeLink__2301_1057431535"/>
      <w:bookmarkStart w:id="7" w:name="__DdeLink__417_479931278"/>
      <w:bookmarkStart w:id="8" w:name="__DdeLink__312_2481037630"/>
      <w:bookmarkStart w:id="9" w:name="__DdeLink__4058_295980833"/>
      <w:bookmarkStart w:id="10" w:name="__DdeLink__6971_1008733088"/>
      <w:bookmarkStart w:id="11" w:name="__DdeLink__1900_2602816240"/>
      <w:bookmarkStart w:id="12" w:name="__DdeLink__4335_3762997684"/>
      <w:bookmarkStart w:id="13" w:name="__DdeLink__4301_2108927392"/>
      <w:bookmarkStart w:id="14" w:name="__DdeLink__8776_1238342660"/>
      <w:bookmarkStart w:id="15" w:name="__DdeLink__2989_3577993372"/>
      <w:bookmarkStart w:id="16" w:name="__DdeLink__420_246716379"/>
      <w:bookmarkStart w:id="17" w:name="__DdeLink__492_4215499199"/>
      <w:r>
        <w:rPr>
          <w:rFonts w:cs="Arial"/>
          <w:color w:val="auto"/>
          <w:sz w:val="24"/>
          <w:szCs w:val="24"/>
        </w:rPr>
        <w:t xml:space="preserve">Температура воздуха по области: ночью </w:t>
      </w:r>
      <w:r>
        <w:rPr>
          <w:rFonts w:eastAsia="Arial" w:cs="Times New Roman"/>
          <w:color w:val="auto"/>
          <w:sz w:val="24"/>
          <w:szCs w:val="24"/>
        </w:rPr>
        <w:t>+</w:t>
      </w:r>
      <w:r>
        <w:rPr>
          <w:rFonts w:eastAsia="Arial" w:cs="Times New Roman"/>
          <w:color w:val="auto"/>
          <w:sz w:val="24"/>
          <w:szCs w:val="24"/>
        </w:rPr>
        <w:t>12</w:t>
      </w:r>
      <w:r>
        <w:rPr>
          <w:rFonts w:eastAsia="Arial" w:cs="Arial"/>
          <w:color w:val="auto"/>
          <w:sz w:val="24"/>
          <w:szCs w:val="24"/>
        </w:rPr>
        <w:t>°C</w:t>
      </w:r>
      <w:r>
        <w:rPr>
          <w:rFonts w:eastAsia="Arial" w:cs="Times New Roman"/>
          <w:color w:val="auto"/>
          <w:sz w:val="24"/>
          <w:szCs w:val="24"/>
        </w:rPr>
        <w:t>…+1</w:t>
      </w:r>
      <w:r>
        <w:rPr>
          <w:rFonts w:eastAsia="Arial" w:cs="Times New Roman"/>
          <w:color w:val="auto"/>
          <w:sz w:val="24"/>
          <w:szCs w:val="24"/>
        </w:rPr>
        <w:t>7</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+2</w:t>
      </w:r>
      <w:r>
        <w:rPr>
          <w:rFonts w:eastAsia="Arial" w:cs="Times New Roman"/>
          <w:color w:val="auto"/>
          <w:sz w:val="24"/>
          <w:szCs w:val="24"/>
        </w:rPr>
        <w:t>0</w:t>
      </w:r>
      <w:r>
        <w:rPr>
          <w:rFonts w:eastAsia="Arial" w:cs="Arial"/>
          <w:color w:val="auto"/>
          <w:sz w:val="24"/>
          <w:szCs w:val="24"/>
        </w:rPr>
        <w:t>°C</w:t>
      </w:r>
      <w:r>
        <w:rPr>
          <w:rFonts w:eastAsia="Arial" w:cs="Times New Roman"/>
          <w:color w:val="auto"/>
          <w:sz w:val="24"/>
          <w:szCs w:val="24"/>
        </w:rPr>
        <w:t>…+2</w:t>
      </w:r>
      <w:r>
        <w:rPr>
          <w:rFonts w:eastAsia="Arial" w:cs="Times New Roman"/>
          <w:color w:val="auto"/>
          <w:sz w:val="24"/>
          <w:szCs w:val="24"/>
        </w:rPr>
        <w:t>5</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+1</w:t>
      </w:r>
      <w:r>
        <w:rPr>
          <w:rFonts w:cs="Arial"/>
          <w:color w:val="auto"/>
          <w:sz w:val="24"/>
          <w:szCs w:val="24"/>
        </w:rPr>
        <w:t>5</w:t>
      </w:r>
      <w:r>
        <w:rPr>
          <w:rFonts w:cs="Arial"/>
          <w:color w:val="auto"/>
          <w:sz w:val="24"/>
          <w:szCs w:val="24"/>
        </w:rPr>
        <w:t>°C</w:t>
      </w:r>
      <w:r>
        <w:rPr>
          <w:rFonts w:eastAsia="Arial"/>
          <w:color w:val="auto"/>
          <w:sz w:val="24"/>
          <w:szCs w:val="24"/>
        </w:rPr>
        <w:t>…+1</w:t>
      </w:r>
      <w:r>
        <w:rPr>
          <w:rFonts w:eastAsia="Arial"/>
          <w:color w:val="auto"/>
          <w:sz w:val="24"/>
          <w:szCs w:val="24"/>
        </w:rPr>
        <w:t>7</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
      <w:bookmarkEnd w:id="18"/>
      <w:r>
        <w:rPr>
          <w:rFonts w:cs="Arial"/>
          <w:color w:val="auto"/>
          <w:sz w:val="24"/>
          <w:szCs w:val="24"/>
        </w:rPr>
        <w:t xml:space="preserve"> +2</w:t>
      </w:r>
      <w:r>
        <w:rPr>
          <w:rFonts w:cs="Arial"/>
          <w:color w:val="auto"/>
          <w:sz w:val="24"/>
          <w:szCs w:val="24"/>
        </w:rPr>
        <w:t>0</w:t>
      </w:r>
      <w:r>
        <w:rPr>
          <w:rFonts w:cs="Arial"/>
          <w:color w:val="auto"/>
          <w:sz w:val="24"/>
          <w:szCs w:val="24"/>
        </w:rPr>
        <w:t>°C</w:t>
      </w:r>
      <w:r>
        <w:rPr>
          <w:rFonts w:eastAsia="Arial"/>
          <w:color w:val="auto"/>
          <w:sz w:val="24"/>
          <w:szCs w:val="24"/>
        </w:rPr>
        <w:t>…+2</w:t>
      </w:r>
      <w:r>
        <w:rPr>
          <w:rFonts w:eastAsia="Arial"/>
          <w:color w:val="auto"/>
          <w:sz w:val="24"/>
          <w:szCs w:val="24"/>
        </w:rPr>
        <w:t>2</w:t>
      </w:r>
      <w:r>
        <w:rPr>
          <w:rFonts w:eastAsia="Arial" w:cs="Arial"/>
          <w:color w:val="auto"/>
          <w:sz w:val="24"/>
          <w:szCs w:val="24"/>
        </w:rPr>
        <w:t>°C</w:t>
      </w:r>
      <w:r>
        <w:rPr>
          <w:rFonts w:cs="Arial"/>
          <w:color w:val="auto"/>
          <w:sz w:val="24"/>
          <w:szCs w:val="24"/>
        </w:rPr>
        <w:t>. Атмосферное давление</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Times new roman" w:ascii="Times new roman" w:hAnsi="Times new roman"/>
          <w:color w:val="auto"/>
          <w:sz w:val="24"/>
          <w:szCs w:val="24"/>
        </w:rPr>
        <w:t xml:space="preserve"> </w:t>
      </w:r>
      <w:r>
        <w:rPr>
          <w:rFonts w:cs="Times new roman" w:ascii="Times new roman" w:hAnsi="Times new roman"/>
          <w:color w:val="auto"/>
          <w:sz w:val="24"/>
          <w:szCs w:val="24"/>
        </w:rPr>
        <w:t>740 мм рт. столба, будет падать.</w:t>
      </w:r>
    </w:p>
    <w:p>
      <w:pPr>
        <w:pStyle w:val="Normal"/>
        <w:tabs>
          <w:tab w:val="clear" w:pos="397"/>
          <w:tab w:val="left" w:pos="8520" w:leader="none"/>
        </w:tabs>
        <w:spacing w:lineRule="auto" w:line="240" w:before="0" w:after="0"/>
        <w:ind w:firstLine="680"/>
        <w:rPr>
          <w:rFonts w:cs="Arial"/>
          <w:color w:val="auto"/>
          <w:sz w:val="24"/>
          <w:szCs w:val="24"/>
        </w:rPr>
      </w:pPr>
      <w:r>
        <w:rPr>
          <w:rFonts w:cs="Arial"/>
          <w:color w:val="auto"/>
          <w:sz w:val="24"/>
          <w:szCs w:val="24"/>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10.07.2023 в Смоленской области зарегистрировано 148653 случая заболевания COVID-19 (прирост за неделю – 11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75, в том числе на амбулаторном лечении – 58, в условиях изоляции в специализированных медицинских учреждениях – 17.</w:t>
      </w:r>
    </w:p>
    <w:p>
      <w:pPr>
        <w:pStyle w:val="Normal"/>
        <w:spacing w:lineRule="atLeast" w:line="283"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2169101, в том числе за неделю – 254.</w:t>
      </w:r>
    </w:p>
    <w:p>
      <w:pPr>
        <w:pStyle w:val="Normal"/>
        <w:spacing w:lineRule="atLeast" w:line="283"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spacing w:lineRule="atLeast" w:line="283" w:before="0" w:after="0"/>
        <w:ind w:firstLine="680"/>
        <w:rPr>
          <w:color w:val="auto"/>
          <w:sz w:val="24"/>
          <w:szCs w:val="24"/>
        </w:rPr>
      </w:pPr>
      <w:r>
        <w:rPr>
          <w:color w:val="auto"/>
          <w:sz w:val="24"/>
          <w:szCs w:val="24"/>
        </w:rPr>
      </w:r>
    </w:p>
    <w:p>
      <w:pPr>
        <w:pStyle w:val="Style39"/>
        <w:widowControl w:val="false"/>
        <w:suppressAutoHyphens w:val="true"/>
        <w:bidi w:val="0"/>
        <w:spacing w:lineRule="auto" w:line="240" w:before="0" w:after="0"/>
        <w:ind w:left="0" w:right="0" w:firstLine="680"/>
        <w:jc w:val="both"/>
        <w:textAlignment w:val="baseline"/>
        <w:rPr>
          <w:sz w:val="24"/>
          <w:szCs w:val="24"/>
        </w:rPr>
      </w:pPr>
      <w:r>
        <w:rPr>
          <w:rFonts w:eastAsia="Arial" w:ascii="Times new roman" w:hAnsi="Times new roman"/>
          <w:color w:val="auto"/>
          <w:sz w:val="24"/>
          <w:szCs w:val="24"/>
        </w:rPr>
        <w:t>За прошедшие сутки на водных объектах зарегистрировано 1 происшествие, 1 человек погиб. АППГ 0/0.</w:t>
      </w:r>
    </w:p>
    <w:p>
      <w:pPr>
        <w:pStyle w:val="NormalWeb"/>
        <w:widowControl w:val="false"/>
        <w:spacing w:lineRule="auto" w:line="240" w:before="0" w:after="0"/>
        <w:ind w:firstLine="680"/>
        <w:rPr>
          <w:b w:val="false"/>
          <w:b w:val="false"/>
          <w:bCs w:val="false"/>
          <w:color w:val="auto"/>
          <w:sz w:val="24"/>
          <w:szCs w:val="24"/>
        </w:rPr>
      </w:pPr>
      <w:r>
        <w:rPr>
          <w:b w:val="false"/>
          <w:bCs w:val="false"/>
          <w:color w:val="auto"/>
          <w:sz w:val="24"/>
          <w:szCs w:val="24"/>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0,09 - 0,15 (в Смоленске 0,13)</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w:t>
      </w:r>
      <w:r>
        <w:rPr>
          <w:color w:val="auto"/>
          <w:sz w:val="24"/>
          <w:szCs w:val="24"/>
        </w:rPr>
        <w:t>9</w:t>
      </w:r>
      <w:r>
        <w:rPr>
          <w:color w:val="auto"/>
          <w:sz w:val="24"/>
          <w:szCs w:val="24"/>
        </w:rPr>
        <w:t>°C.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на территории </w:t>
      </w:r>
      <w:r>
        <w:rPr>
          <w:rFonts w:ascii="Times new roman" w:hAnsi="Times new roman"/>
          <w:color w:val="000000"/>
          <w:sz w:val="24"/>
          <w:szCs w:val="24"/>
          <w:shd w:fill="auto" w:val="clear"/>
        </w:rPr>
        <w:t>5</w:t>
      </w:r>
      <w:r>
        <w:rPr>
          <w:rFonts w:ascii="Times new roman" w:hAnsi="Times new roman"/>
          <w:color w:val="000000"/>
          <w:sz w:val="24"/>
          <w:szCs w:val="24"/>
          <w:shd w:fill="auto" w:val="clear"/>
        </w:rPr>
        <w:t>-</w:t>
      </w:r>
      <w:r>
        <w:rPr>
          <w:rFonts w:ascii="Times new roman" w:hAnsi="Times new roman"/>
          <w:color w:val="000000"/>
          <w:sz w:val="24"/>
          <w:szCs w:val="24"/>
          <w:shd w:fill="auto" w:val="clear"/>
        </w:rPr>
        <w:t xml:space="preserve">ти </w:t>
      </w:r>
      <w:r>
        <w:rPr>
          <w:rFonts w:ascii="Times new roman" w:hAnsi="Times new roman"/>
          <w:color w:val="000000"/>
          <w:sz w:val="24"/>
          <w:szCs w:val="24"/>
          <w:shd w:fill="auto" w:val="clear"/>
        </w:rPr>
        <w:t>муниципальных образований (</w:t>
      </w:r>
      <w:r>
        <w:rPr>
          <w:rFonts w:ascii="Times new roman" w:hAnsi="Times new roman"/>
          <w:color w:val="000000"/>
          <w:sz w:val="24"/>
          <w:szCs w:val="24"/>
          <w:shd w:fill="auto" w:val="clear"/>
        </w:rPr>
        <w:t>Гагаринский, Новодугинский, Сычёвский, Тёмкинский, Угранский</w:t>
      </w:r>
      <w:r>
        <w:rPr>
          <w:rFonts w:ascii="Times new roman" w:hAnsi="Times new roman"/>
          <w:color w:val="000000"/>
          <w:sz w:val="24"/>
          <w:szCs w:val="24"/>
          <w:shd w:fill="auto" w:val="clear"/>
        </w:rPr>
        <w:t xml:space="preserve"> районы) — </w:t>
      </w:r>
      <w:r>
        <w:rPr>
          <w:rFonts w:ascii="Times new roman" w:hAnsi="Times new roman"/>
          <w:b/>
          <w:bCs/>
          <w:color w:val="000000"/>
          <w:sz w:val="24"/>
          <w:szCs w:val="24"/>
          <w:shd w:fill="auto" w:val="clear"/>
        </w:rPr>
        <w:t>2 (малая) класс пожарной опасности</w:t>
      </w:r>
      <w:r>
        <w:rPr>
          <w:rFonts w:ascii="Times new roman" w:hAnsi="Times new roman"/>
          <w:b w:val="false"/>
          <w:bCs w:val="false"/>
          <w:color w:val="000000"/>
          <w:sz w:val="24"/>
          <w:szCs w:val="24"/>
          <w:shd w:fill="auto" w:val="clear"/>
        </w:rPr>
        <w:t xml:space="preserve">, </w:t>
      </w:r>
      <w:r>
        <w:rPr>
          <w:rFonts w:ascii="Times new roman" w:hAnsi="Times new roman"/>
          <w:color w:val="000000"/>
          <w:sz w:val="24"/>
          <w:szCs w:val="24"/>
          <w:shd w:fill="auto" w:val="clear"/>
        </w:rPr>
        <w:t xml:space="preserve">на остальной территории области (22 </w:t>
      </w:r>
      <w:r>
        <w:rPr>
          <w:rFonts w:ascii="Times new roman" w:hAnsi="Times new roman"/>
          <w:b w:val="false"/>
          <w:bCs w:val="false"/>
          <w:color w:val="000000"/>
          <w:sz w:val="24"/>
          <w:szCs w:val="24"/>
          <w:shd w:fill="auto" w:val="clear"/>
        </w:rPr>
        <w:t>муниципальных образовани</w:t>
      </w:r>
      <w:r>
        <w:rPr>
          <w:rFonts w:ascii="Times new roman" w:hAnsi="Times new roman"/>
          <w:b w:val="false"/>
          <w:bCs w:val="false"/>
          <w:color w:val="000000"/>
          <w:sz w:val="24"/>
          <w:szCs w:val="24"/>
          <w:shd w:fill="auto" w:val="clear"/>
        </w:rPr>
        <w:t>я</w:t>
      </w:r>
      <w:r>
        <w:rPr>
          <w:rFonts w:ascii="Times new roman" w:hAnsi="Times new roman"/>
          <w:color w:val="000000"/>
          <w:sz w:val="24"/>
          <w:szCs w:val="24"/>
          <w:shd w:fill="auto" w:val="clear"/>
        </w:rPr>
        <w:t xml:space="preserve">) — </w:t>
      </w:r>
      <w:r>
        <w:rPr>
          <w:rFonts w:ascii="Times new roman" w:hAnsi="Times new roman"/>
          <w:b/>
          <w:bCs/>
          <w:color w:val="000000"/>
          <w:sz w:val="24"/>
          <w:szCs w:val="24"/>
          <w:shd w:fill="auto" w:val="clear"/>
        </w:rPr>
        <w:t>3 (средняя) класс пожарной опасности</w:t>
      </w:r>
      <w:r>
        <w:rPr>
          <w:rFonts w:ascii="Times new roman" w:hAnsi="Times new roman"/>
          <w:b w:val="false"/>
          <w:bCs w:val="false"/>
          <w:color w:val="auto"/>
          <w:sz w:val="24"/>
          <w:szCs w:val="24"/>
        </w:rPr>
        <w:t>.</w:t>
      </w:r>
    </w:p>
    <w:p>
      <w:pPr>
        <w:pStyle w:val="Normal"/>
        <w:tabs>
          <w:tab w:val="clear" w:pos="397"/>
          <w:tab w:val="left" w:pos="5175" w:leader="none"/>
        </w:tabs>
        <w:spacing w:lineRule="auto" w:line="240" w:before="0" w:after="0"/>
        <w:ind w:firstLine="680"/>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 xml:space="preserve">На автодороге М-1 «Беларусь», автодорогах регионального и муниципального значения температура воздуха </w:t>
      </w:r>
      <w:r>
        <w:rPr>
          <w:color w:val="auto"/>
          <w:sz w:val="24"/>
          <w:szCs w:val="24"/>
        </w:rPr>
        <w:t>на 12:00 часов +</w:t>
      </w:r>
      <w:r>
        <w:rPr>
          <w:color w:val="auto"/>
          <w:sz w:val="24"/>
          <w:szCs w:val="24"/>
        </w:rPr>
        <w:t>24</w:t>
      </w:r>
      <w:bookmarkStart w:id="19" w:name="__DdeLink__4702_2108927392"/>
      <w:r>
        <w:rPr>
          <w:color w:val="auto"/>
          <w:sz w:val="24"/>
          <w:szCs w:val="24"/>
        </w:rPr>
        <w:t>°C</w:t>
      </w:r>
      <w:bookmarkEnd w:id="19"/>
      <w:r>
        <w:rPr>
          <w:color w:val="auto"/>
          <w:sz w:val="24"/>
          <w:szCs w:val="24"/>
        </w:rPr>
        <w:t>…+</w:t>
      </w:r>
      <w:r>
        <w:rPr>
          <w:color w:val="auto"/>
          <w:sz w:val="24"/>
          <w:szCs w:val="24"/>
        </w:rPr>
        <w:t>34</w:t>
      </w:r>
      <w:r>
        <w:rPr>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привлекались 7 </w:t>
      </w:r>
      <w:r>
        <w:rPr>
          <w:rFonts w:eastAsia="Times New Roman" w:cs="Times New Roman"/>
          <w:color w:val="auto"/>
          <w:kern w:val="0"/>
          <w:sz w:val="24"/>
          <w:szCs w:val="24"/>
          <w:lang w:val="ru-RU" w:eastAsia="ru-RU" w:bidi="ar-SA"/>
        </w:rPr>
        <w:t xml:space="preserve">раз, </w:t>
      </w:r>
      <w:r>
        <w:rPr>
          <w:rFonts w:eastAsia="Times New Roman" w:cs="Times New Roman"/>
          <w:color w:val="auto"/>
          <w:kern w:val="0"/>
          <w:sz w:val="24"/>
          <w:szCs w:val="24"/>
          <w:lang w:val="ru-RU" w:eastAsia="ru-RU" w:bidi="ar-SA"/>
        </w:rPr>
        <w:t>1 человек погиб</w:t>
      </w:r>
      <w:r>
        <w:rPr>
          <w:rFonts w:eastAsia="Times New Roman" w:cs="Times New Roman"/>
          <w:color w:val="auto"/>
          <w:kern w:val="0"/>
          <w:sz w:val="24"/>
          <w:szCs w:val="24"/>
          <w:lang w:val="ru-RU" w:eastAsia="ru-RU" w:bidi="ar-SA"/>
        </w:rPr>
        <w:t xml:space="preserve">. АППГ </w:t>
      </w:r>
      <w:r>
        <w:rPr>
          <w:rFonts w:eastAsia="Times New Roman" w:cs="Times New Roman"/>
          <w:color w:val="auto"/>
          <w:kern w:val="0"/>
          <w:sz w:val="24"/>
          <w:szCs w:val="24"/>
          <w:lang w:val="ru-RU" w:eastAsia="ru-RU" w:bidi="ar-SA"/>
        </w:rPr>
        <w:t>2</w:t>
      </w:r>
      <w:r>
        <w:rPr>
          <w:rFonts w:eastAsia="Times New Roman" w:cs="Times New Roman"/>
          <w:color w:val="auto"/>
          <w:kern w:val="0"/>
          <w:sz w:val="24"/>
          <w:szCs w:val="24"/>
          <w:lang w:val="ru-RU" w:eastAsia="ru-RU" w:bidi="ar-SA"/>
        </w:rPr>
        <w:t>/0.</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w:t>
      </w:r>
      <w:r>
        <w:rPr>
          <w:b/>
          <w:bCs/>
          <w:color w:val="auto"/>
          <w:sz w:val="24"/>
          <w:szCs w:val="24"/>
        </w:rPr>
        <w:t>1</w:t>
      </w:r>
      <w:r>
        <w:rPr>
          <w:b/>
          <w:bCs/>
          <w:color w:val="auto"/>
          <w:sz w:val="24"/>
          <w:szCs w:val="24"/>
        </w:rPr>
        <w:t>)</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tabs>
          <w:tab w:val="clear" w:pos="397"/>
          <w:tab w:val="left" w:pos="5250" w:leader="none"/>
        </w:tabs>
        <w:spacing w:lineRule="auto" w:line="240" w:before="0" w:after="0"/>
        <w:ind w:firstLine="709"/>
        <w:rPr>
          <w:color w:val="auto"/>
        </w:rPr>
      </w:pPr>
      <w:r>
        <w:rPr>
          <w:rFonts w:eastAsia="font303" w:cs="Times New Roman" w:ascii="Times new roman" w:hAnsi="Times new roman"/>
          <w:b w:val="false"/>
          <w:bCs/>
          <w:i w:val="false"/>
          <w:iCs w:val="false"/>
          <w:color w:val="000000"/>
          <w:kern w:val="0"/>
          <w:sz w:val="24"/>
          <w:szCs w:val="28"/>
          <w:shd w:fill="auto" w:val="clear"/>
          <w:lang w:eastAsia="ru-RU" w:bidi="ar-SA"/>
        </w:rPr>
        <w:t xml:space="preserve">-риск поражения населения и объектов электроэнергетики, хранилищ ГСМ и т.п., а также других объектов, в т.ч. необорудованных молниезащитой, разрядами атмосферного электричества (молниями) </w:t>
      </w:r>
      <w:r>
        <w:rPr>
          <w:rFonts w:eastAsia="font303" w:cs="Times New Roman" w:ascii="Times new roman" w:hAnsi="Times new roman"/>
          <w:b/>
          <w:bCs/>
          <w:i w:val="false"/>
          <w:iCs w:val="false"/>
          <w:color w:val="000000"/>
          <w:kern w:val="0"/>
          <w:sz w:val="24"/>
          <w:szCs w:val="24"/>
          <w:shd w:fill="auto" w:val="clear"/>
          <w:lang w:eastAsia="ru-RU" w:bidi="ar-SA"/>
        </w:rPr>
        <w:t>(P=0,2)</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(источник — д</w:t>
      </w:r>
      <w:r>
        <w:rPr>
          <w:rFonts w:eastAsia="Arial" w:cs="Arial" w:ascii="Times new roman" w:hAnsi="Times new roman"/>
          <w:b w:val="false"/>
          <w:bCs/>
          <w:i w:val="false"/>
          <w:iCs w:val="false"/>
          <w:color w:val="000000"/>
          <w:kern w:val="0"/>
          <w:sz w:val="24"/>
          <w:szCs w:val="24"/>
          <w:shd w:fill="auto" w:val="clear"/>
          <w:lang w:eastAsia="ru-RU" w:bidi="ar-SA"/>
        </w:rPr>
        <w:t>нём местами гроза</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w:t>
      </w:r>
      <w:r>
        <w:rPr>
          <w:rFonts w:eastAsia="font303" w:cs="Times New Roman" w:ascii="Times new roman" w:hAnsi="Times new roman"/>
          <w:b w:val="false"/>
          <w:bCs/>
          <w:i w:val="false"/>
          <w:iCs w:val="false"/>
          <w:color w:val="000000"/>
          <w:kern w:val="0"/>
          <w:sz w:val="24"/>
          <w:szCs w:val="28"/>
          <w:shd w:fill="auto" w:val="clear"/>
          <w:lang w:eastAsia="ru-RU" w:bidi="ar-SA"/>
        </w:rPr>
        <w:t>Р</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иск прогнозируется на территории </w:t>
      </w:r>
      <w:r>
        <w:rPr>
          <w:rFonts w:eastAsia="Arial" w:cs="Times New Roman" w:ascii="Times new roman" w:hAnsi="Times new roman"/>
          <w:b w:val="false"/>
          <w:bCs w:val="false"/>
          <w:i w:val="false"/>
          <w:iCs w:val="false"/>
          <w:color w:val="000000"/>
          <w:kern w:val="0"/>
          <w:sz w:val="24"/>
          <w:szCs w:val="24"/>
          <w:shd w:fill="auto" w:val="clear"/>
          <w:lang w:eastAsia="ru-RU" w:bidi="ar-SA"/>
        </w:rPr>
        <w:t>всей области</w:t>
      </w:r>
      <w:r>
        <w:rPr>
          <w:rFonts w:eastAsia="Arial" w:cs="Times New Roman" w:ascii="Times new roman" w:hAnsi="Times new roman"/>
          <w:b w:val="false"/>
          <w:bCs w:val="false"/>
          <w:i w:val="false"/>
          <w:iCs w:val="false"/>
          <w:color w:val="000000"/>
          <w:kern w:val="0"/>
          <w:sz w:val="24"/>
          <w:szCs w:val="24"/>
          <w:shd w:fill="auto" w:val="clear"/>
          <w:lang w:eastAsia="ru-RU" w:bidi="ar-SA"/>
        </w:rPr>
        <w:t>;</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color w:val="000000"/>
          <w:kern w:val="0"/>
          <w:sz w:val="24"/>
          <w:szCs w:val="24"/>
          <w:shd w:fill="auto" w:val="clear"/>
          <w:lang w:eastAsia="ru-RU" w:bidi="ar-SA"/>
        </w:rPr>
        <w:t>(Р=0,</w:t>
      </w:r>
      <w:r>
        <w:rPr>
          <w:rFonts w:eastAsia="Arial" w:cs="Times New Roman" w:ascii="Times new roman" w:hAnsi="Times new roman"/>
          <w:b/>
          <w:bCs/>
          <w:i w:val="false"/>
          <w:iCs w:val="false"/>
          <w:color w:val="000000"/>
          <w:kern w:val="0"/>
          <w:sz w:val="24"/>
          <w:szCs w:val="24"/>
          <w:shd w:fill="auto" w:val="clear"/>
          <w:lang w:eastAsia="ru-RU" w:bidi="ar-SA"/>
        </w:rPr>
        <w:t>2</w:t>
      </w:r>
      <w:r>
        <w:rPr>
          <w:rFonts w:eastAsia="Arial" w:cs="Times New Roman" w:ascii="Times new roman" w:hAnsi="Times new roman"/>
          <w:b/>
          <w:bCs/>
          <w:i w:val="false"/>
          <w:iCs w:val="false"/>
          <w:color w:val="000000"/>
          <w:kern w:val="0"/>
          <w:sz w:val="24"/>
          <w:szCs w:val="24"/>
          <w:shd w:fill="auto" w:val="clear"/>
          <w:lang w:eastAsia="ru-RU" w:bidi="ar-SA"/>
        </w:rPr>
        <w:t>)</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вызванный износом оборудования и коммуникаций, </w:t>
      </w:r>
      <w:r>
        <w:rPr>
          <w:rFonts w:eastAsia="Arial" w:cs="Times New Roman" w:ascii="Times new roman" w:hAnsi="Times new roman"/>
          <w:b w:val="false"/>
          <w:bCs w:val="false"/>
          <w:i w:val="false"/>
          <w:iCs w:val="false"/>
          <w:color w:val="000000"/>
          <w:kern w:val="0"/>
          <w:sz w:val="24"/>
          <w:szCs w:val="24"/>
          <w:shd w:fill="auto" w:val="clear"/>
          <w:lang w:eastAsia="ru-RU" w:bidi="ar-SA"/>
        </w:rPr>
        <w:t>а также метеорологическими явлениями (источник — днём грозы)</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w:t>
      </w:r>
      <w:r>
        <w:rPr>
          <w:rFonts w:eastAsia="Arial" w:cs="Times New Roman" w:ascii="Times new roman" w:hAnsi="Times new roman"/>
          <w:b w:val="false"/>
          <w:bCs w:val="false"/>
          <w:i w:val="false"/>
          <w:iCs w:val="false"/>
          <w:color w:val="000000"/>
          <w:kern w:val="0"/>
          <w:sz w:val="24"/>
          <w:szCs w:val="24"/>
          <w:shd w:fill="auto" w:val="clear"/>
          <w:lang w:eastAsia="ru-RU" w:bidi="ar-SA"/>
        </w:rPr>
        <w:t>С наибольшей вероятностью р</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иск прогнозируется на территории  </w:t>
      </w:r>
      <w:r>
        <w:rPr>
          <w:rFonts w:eastAsia="Arial" w:cs="Times New Roman" w:ascii="Times new roman" w:hAnsi="Times new roman"/>
          <w:b w:val="false"/>
          <w:bCs w:val="false"/>
          <w:i w:val="false"/>
          <w:iCs w:val="false"/>
          <w:color w:val="000000"/>
          <w:kern w:val="0"/>
          <w:sz w:val="24"/>
          <w:szCs w:val="24"/>
          <w:shd w:fill="auto" w:val="clear"/>
          <w:lang w:eastAsia="ru-RU" w:bidi="ar-SA"/>
        </w:rPr>
        <w:t>районов</w:t>
      </w:r>
      <w:r>
        <w:rPr>
          <w:rFonts w:eastAsia="Arial" w:cs="Times New Roman" w:ascii="Times new roman" w:hAnsi="Times new roman"/>
          <w:b w:val="false"/>
          <w:bCs w:val="false"/>
          <w:i w:val="false"/>
          <w:iCs w:val="false"/>
          <w:color w:val="000000"/>
          <w:kern w:val="0"/>
          <w:sz w:val="24"/>
          <w:szCs w:val="24"/>
          <w:shd w:fill="auto" w:val="clear"/>
          <w:lang w:eastAsia="ru-RU" w:bidi="ar-SA"/>
        </w:rPr>
        <w:t>.</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Дорогобужского, Духовщинского, Ельнинского, Кардымовского, Починковского, Рославльского, Сафоновского, Смоленского, Сычёвского, Тёмкинского, Холм-Жирковского,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color w:val="auto"/>
          <w:kern w:val="0"/>
          <w:sz w:val="24"/>
          <w:szCs w:val="24"/>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color w:val="auto"/>
          <w:kern w:val="0"/>
          <w:sz w:val="24"/>
          <w:szCs w:val="24"/>
          <w:lang w:eastAsia="ru-RU" w:bidi="ar-SA"/>
        </w:rPr>
        <w:t>(Р=0,</w:t>
      </w:r>
      <w:r>
        <w:rPr>
          <w:rFonts w:eastAsia="Arial" w:cs="Times New Roman" w:ascii="Times new roman" w:hAnsi="Times new roman"/>
          <w:b/>
          <w:bCs/>
          <w:i w:val="false"/>
          <w:iCs w:val="false"/>
          <w:color w:val="auto"/>
          <w:kern w:val="0"/>
          <w:sz w:val="24"/>
          <w:szCs w:val="24"/>
          <w:lang w:eastAsia="ru-RU" w:bidi="ar-SA"/>
        </w:rPr>
        <w:t>2</w:t>
      </w:r>
      <w:r>
        <w:rPr>
          <w:rFonts w:eastAsia="Arial" w:cs="Times New Roman" w:ascii="Times new roman" w:hAnsi="Times new roman"/>
          <w:b/>
          <w:bCs/>
          <w:i w:val="false"/>
          <w:iCs w:val="false"/>
          <w:color w:val="auto"/>
          <w:kern w:val="0"/>
          <w:sz w:val="24"/>
          <w:szCs w:val="24"/>
          <w:lang w:eastAsia="ru-RU" w:bidi="ar-SA"/>
        </w:rPr>
        <w:t>)</w:t>
      </w:r>
      <w:r>
        <w:rPr>
          <w:rFonts w:eastAsia="Arial" w:cs="Times New Roman" w:ascii="Times new roman" w:hAnsi="Times new roman"/>
          <w:b w:val="false"/>
          <w:bCs/>
          <w:i w:val="false"/>
          <w:iCs w:val="false"/>
          <w:color w:val="auto"/>
          <w:kern w:val="0"/>
          <w:sz w:val="24"/>
          <w:szCs w:val="24"/>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color w:val="auto"/>
          <w:kern w:val="0"/>
          <w:sz w:val="24"/>
          <w:szCs w:val="24"/>
          <w:lang w:eastAsia="ru-RU" w:bidi="ar-SA"/>
        </w:rPr>
        <w:t>.</w:t>
      </w:r>
      <w:r>
        <w:rPr>
          <w:rFonts w:eastAsia="Arial" w:cs="Times New Roman" w:ascii="Times new roman" w:hAnsi="Times new roman"/>
          <w:b w:val="false"/>
          <w:bCs/>
          <w:i w:val="false"/>
          <w:iCs w:val="false"/>
          <w:color w:val="auto"/>
          <w:kern w:val="0"/>
          <w:sz w:val="24"/>
          <w:szCs w:val="24"/>
          <w:lang w:eastAsia="ru-RU" w:bidi="ar-SA"/>
        </w:rPr>
        <w:t xml:space="preserve"> 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w:t>
      </w:r>
      <w:r>
        <w:rPr>
          <w:color w:val="auto"/>
          <w:sz w:val="24"/>
          <w:szCs w:val="24"/>
        </w:rPr>
        <w:t>9</w:t>
      </w:r>
      <w:r>
        <w:rPr>
          <w:color w:val="auto"/>
          <w:sz w:val="24"/>
          <w:szCs w:val="24"/>
        </w:rPr>
        <w:t>°C.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xml:space="preserve">» </w:t>
      </w:r>
      <w:r>
        <w:rPr>
          <w:color w:val="auto"/>
          <w:sz w:val="24"/>
          <w:szCs w:val="24"/>
        </w:rPr>
        <w:t xml:space="preserve">прогнозируется </w:t>
      </w:r>
      <w:r>
        <w:rPr>
          <w:color w:val="auto"/>
          <w:sz w:val="24"/>
          <w:szCs w:val="24"/>
        </w:rPr>
        <w:t>о</w:t>
      </w:r>
      <w:r>
        <w:rPr>
          <w:rFonts w:eastAsia="Arial" w:cs="Times new roman" w:ascii="Times new roman" w:hAnsi="Times new roman"/>
          <w:color w:val="auto"/>
          <w:sz w:val="24"/>
          <w:szCs w:val="24"/>
        </w:rPr>
        <w:t>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кратковременный дождь, днём кратковременные дожди, местами сильные</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Днём гроз</w:t>
      </w:r>
      <w:r>
        <w:rPr>
          <w:rFonts w:eastAsia="Arial" w:cs="Arial" w:ascii="Times new roman" w:hAnsi="Times new roman"/>
          <w:color w:val="auto"/>
          <w:sz w:val="24"/>
          <w:szCs w:val="24"/>
        </w:rPr>
        <w:t>ы</w:t>
      </w:r>
      <w:r>
        <w:rPr>
          <w:rFonts w:eastAsia="Arial" w:cs="Times New Roman" w:ascii="Times new roman" w:hAnsi="Times new roman"/>
          <w:color w:val="auto"/>
          <w:sz w:val="24"/>
          <w:szCs w:val="24"/>
        </w:rPr>
        <w:t>.</w:t>
      </w:r>
    </w:p>
    <w:p>
      <w:pPr>
        <w:pStyle w:val="Normal"/>
        <w:spacing w:lineRule="auto" w:line="240" w:before="0" w:after="0"/>
        <w:ind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left="0" w:right="0" w:firstLine="680"/>
        <w:rPr>
          <w:color w:val="auto"/>
        </w:rPr>
      </w:pPr>
      <w:r>
        <w:rPr>
          <w:color w:val="auto"/>
          <w:sz w:val="24"/>
          <w:szCs w:val="24"/>
        </w:rPr>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w:t>
      </w:r>
      <w:r>
        <w:rPr>
          <w:color w:val="auto"/>
          <w:sz w:val="24"/>
          <w:szCs w:val="24"/>
        </w:rPr>
        <w:t>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b w:val="false"/>
          <w:b w:val="false"/>
          <w:bCs w:val="false"/>
          <w:color w:val="auto"/>
        </w:rPr>
      </w:pPr>
      <w:r>
        <w:rPr>
          <w:b w:val="false"/>
          <w:bCs w:val="false"/>
          <w:color w:val="auto"/>
        </w:rPr>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w:t>
      </w:r>
      <w:r>
        <w:rPr>
          <w:color w:val="auto"/>
          <w:sz w:val="24"/>
          <w:szCs w:val="24"/>
        </w:rPr>
        <w:t>о светлого времени дня находиться в местах дежурства в полной готовности.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t>С.В. Шендрик</w:t>
      </w:r>
    </w:p>
    <w:p>
      <w:pPr>
        <w:pStyle w:val="Normal"/>
        <w:spacing w:lineRule="auto" w:line="240" w:before="0" w:after="0"/>
        <w:rPr>
          <w:color w:val="auto"/>
        </w:rPr>
      </w:pPr>
      <w:r>
        <w:rPr>
          <w:color w:val="auto"/>
          <w:sz w:val="24"/>
          <w:szCs w:val="24"/>
        </w:rPr>
        <w:t>17.07.2023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Маслов А.Е.</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lang w:val="zxx" w:eastAsia="zxx" w:bidi="zxx"/>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4"/>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13813</TotalTime>
  <Application>LibreOffice/7.3.6.2$Linux_X86_64 LibreOffice_project/30$Build-2</Application>
  <AppVersion>15.0000</AppVersion>
  <Pages>11</Pages>
  <Words>3616</Words>
  <Characters>30024</Characters>
  <CharactersWithSpaces>33490</CharactersWithSpaces>
  <Paragraphs>498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2023-07-17T12:09:46Z</dcterms:modified>
  <cp:revision>4221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